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89" w:rsidRPr="00442E7B" w:rsidRDefault="00DD6589">
      <w:pPr>
        <w:rPr>
          <w:rFonts w:ascii="Georgia" w:hAnsi="Georgia" w:cs="Arial"/>
        </w:rPr>
      </w:pP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University </w:t>
      </w:r>
      <w:r w:rsidR="00E6714D" w:rsidRPr="00883F3B">
        <w:rPr>
          <w:rFonts w:ascii="Georgia" w:hAnsi="Georgia" w:cs="Arial"/>
          <w:b/>
          <w:sz w:val="28"/>
          <w:szCs w:val="28"/>
        </w:rPr>
        <w:t xml:space="preserve">of Denver </w:t>
      </w:r>
      <w:r w:rsidRPr="00883F3B">
        <w:rPr>
          <w:rFonts w:ascii="Georgia" w:hAnsi="Georgia" w:cs="Arial"/>
          <w:b/>
          <w:sz w:val="28"/>
          <w:szCs w:val="28"/>
        </w:rPr>
        <w:t>Honors Program</w:t>
      </w: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Annual Report, 2008-2009</w:t>
      </w:r>
    </w:p>
    <w:p w:rsidR="00DD6589" w:rsidRPr="00442E7B" w:rsidRDefault="00DD6589" w:rsidP="00DD6589">
      <w:pPr>
        <w:jc w:val="center"/>
        <w:rPr>
          <w:rFonts w:ascii="Georgia" w:hAnsi="Georgia" w:cs="Arial"/>
          <w:sz w:val="28"/>
          <w:szCs w:val="28"/>
        </w:rPr>
      </w:pPr>
    </w:p>
    <w:p w:rsidR="009A408D" w:rsidRPr="00442E7B" w:rsidRDefault="009A408D" w:rsidP="00DD6589">
      <w:pPr>
        <w:jc w:val="center"/>
        <w:rPr>
          <w:rFonts w:ascii="Georgia" w:hAnsi="Georgia" w:cs="Arial"/>
          <w:sz w:val="28"/>
          <w:szCs w:val="28"/>
        </w:rPr>
      </w:pPr>
    </w:p>
    <w:p w:rsidR="00DD6589" w:rsidRPr="00442E7B" w:rsidRDefault="00DD6589" w:rsidP="00DD6589">
      <w:pPr>
        <w:jc w:val="center"/>
        <w:rPr>
          <w:rFonts w:ascii="Georgia" w:hAnsi="Georgia" w:cs="Arial"/>
        </w:rPr>
      </w:pPr>
      <w:r w:rsidRPr="00442E7B">
        <w:rPr>
          <w:rFonts w:ascii="Georgia" w:hAnsi="Georgia" w:cs="Arial"/>
        </w:rPr>
        <w:t>Daniel N. McIntosh, Ph.D.</w:t>
      </w:r>
    </w:p>
    <w:p w:rsidR="00DD6589" w:rsidRPr="00442E7B" w:rsidRDefault="00DD6589" w:rsidP="00DD6589">
      <w:pPr>
        <w:jc w:val="center"/>
        <w:rPr>
          <w:rFonts w:ascii="Georgia" w:hAnsi="Georgia" w:cs="Arial"/>
        </w:rPr>
      </w:pPr>
      <w:r w:rsidRPr="00442E7B">
        <w:rPr>
          <w:rFonts w:ascii="Georgia" w:hAnsi="Georgia" w:cs="Arial"/>
        </w:rPr>
        <w:t>Director</w:t>
      </w:r>
    </w:p>
    <w:p w:rsidR="00A30E6C" w:rsidRPr="00442E7B" w:rsidRDefault="00A30E6C" w:rsidP="00DD6589">
      <w:pPr>
        <w:jc w:val="center"/>
        <w:rPr>
          <w:rFonts w:ascii="Georgia" w:hAnsi="Georgia" w:cs="Arial"/>
        </w:rPr>
      </w:pPr>
    </w:p>
    <w:p w:rsidR="00A30E6C" w:rsidRPr="00442E7B" w:rsidRDefault="00A30E6C" w:rsidP="00DD6589">
      <w:pPr>
        <w:jc w:val="center"/>
        <w:rPr>
          <w:rFonts w:ascii="Georgia" w:hAnsi="Georgia" w:cs="Arial"/>
        </w:rPr>
      </w:pPr>
      <w:r w:rsidRPr="00442E7B">
        <w:rPr>
          <w:rFonts w:ascii="Georgia" w:hAnsi="Georgia" w:cs="Arial"/>
        </w:rPr>
        <w:t>Shawn H. Alfrey, Ph.D.</w:t>
      </w:r>
    </w:p>
    <w:p w:rsidR="00A30E6C" w:rsidRPr="00442E7B" w:rsidRDefault="00A30E6C" w:rsidP="00DD6589">
      <w:pPr>
        <w:jc w:val="center"/>
        <w:rPr>
          <w:rFonts w:ascii="Georgia" w:hAnsi="Georgia" w:cs="Arial"/>
        </w:rPr>
      </w:pPr>
      <w:r w:rsidRPr="00442E7B">
        <w:rPr>
          <w:rFonts w:ascii="Georgia" w:hAnsi="Georgia" w:cs="Arial"/>
        </w:rPr>
        <w:t>Assistant Director</w:t>
      </w:r>
    </w:p>
    <w:p w:rsidR="00DD6589" w:rsidRPr="00442E7B" w:rsidRDefault="00DD6589" w:rsidP="00DD6589">
      <w:pPr>
        <w:jc w:val="center"/>
        <w:rPr>
          <w:rFonts w:ascii="Georgia" w:hAnsi="Georgia" w:cs="Arial"/>
        </w:rPr>
      </w:pPr>
    </w:p>
    <w:p w:rsidR="00DD6589" w:rsidRPr="00442E7B" w:rsidRDefault="00E6714D" w:rsidP="00DD6589">
      <w:pPr>
        <w:jc w:val="center"/>
        <w:rPr>
          <w:rFonts w:ascii="Georgia" w:hAnsi="Georgia" w:cs="Arial"/>
        </w:rPr>
      </w:pPr>
      <w:r w:rsidRPr="00442E7B">
        <w:rPr>
          <w:rFonts w:ascii="Georgia" w:hAnsi="Georgia" w:cs="Arial"/>
        </w:rPr>
        <w:t>September 26, 2009</w:t>
      </w:r>
    </w:p>
    <w:p w:rsidR="00E6714D" w:rsidRPr="00442E7B" w:rsidRDefault="00E6714D" w:rsidP="00DD6589">
      <w:pPr>
        <w:jc w:val="center"/>
        <w:rPr>
          <w:rFonts w:ascii="Georgia" w:hAnsi="Georgia" w:cs="Arial"/>
        </w:rPr>
      </w:pPr>
    </w:p>
    <w:p w:rsidR="00DD6589" w:rsidRPr="00442E7B" w:rsidRDefault="00DD6589" w:rsidP="00DD6589">
      <w:pPr>
        <w:jc w:val="center"/>
        <w:rPr>
          <w:rFonts w:ascii="Georgia" w:hAnsi="Georgia" w:cs="Arial"/>
          <w:sz w:val="28"/>
          <w:szCs w:val="28"/>
        </w:rPr>
      </w:pPr>
    </w:p>
    <w:p w:rsidR="00DD6589" w:rsidRPr="00726D0B" w:rsidRDefault="00DD6589" w:rsidP="00DD6589">
      <w:pPr>
        <w:jc w:val="center"/>
        <w:rPr>
          <w:rFonts w:ascii="Georgia" w:hAnsi="Georgia" w:cs="Arial"/>
          <w:b/>
        </w:rPr>
      </w:pPr>
      <w:r w:rsidRPr="00726D0B">
        <w:rPr>
          <w:rFonts w:ascii="Georgia" w:hAnsi="Georgia" w:cs="Arial"/>
          <w:b/>
        </w:rPr>
        <w:t>Summary</w:t>
      </w:r>
    </w:p>
    <w:p w:rsidR="00DD6589" w:rsidRPr="00442E7B" w:rsidRDefault="00DD6589" w:rsidP="00DD6589">
      <w:pPr>
        <w:jc w:val="center"/>
        <w:rPr>
          <w:rFonts w:ascii="Georgia" w:hAnsi="Georgia" w:cs="Arial"/>
          <w:sz w:val="28"/>
          <w:szCs w:val="28"/>
        </w:rPr>
      </w:pPr>
    </w:p>
    <w:p w:rsidR="00DD6589" w:rsidRPr="00442E7B" w:rsidRDefault="00D424E7">
      <w:pPr>
        <w:rPr>
          <w:rFonts w:ascii="Georgia" w:hAnsi="Georgia" w:cs="Arial"/>
        </w:rPr>
      </w:pPr>
      <w:r w:rsidRPr="00442E7B">
        <w:rPr>
          <w:rFonts w:ascii="Georgia" w:hAnsi="Georgia" w:cs="Arial"/>
        </w:rPr>
        <w:t xml:space="preserve">In </w:t>
      </w:r>
      <w:r w:rsidR="002B6A1D">
        <w:rPr>
          <w:rFonts w:ascii="Georgia" w:hAnsi="Georgia" w:cs="Arial"/>
        </w:rPr>
        <w:t xml:space="preserve">AY </w:t>
      </w:r>
      <w:r w:rsidRPr="00442E7B">
        <w:rPr>
          <w:rFonts w:ascii="Georgia" w:hAnsi="Georgia" w:cs="Arial"/>
        </w:rPr>
        <w:t>2008-2009, t</w:t>
      </w:r>
      <w:r w:rsidR="002B453D" w:rsidRPr="00442E7B">
        <w:rPr>
          <w:rFonts w:ascii="Georgia" w:hAnsi="Georgia" w:cs="Arial"/>
        </w:rPr>
        <w:t>he University Honors P</w:t>
      </w:r>
      <w:r w:rsidR="005506A5" w:rsidRPr="00442E7B">
        <w:rPr>
          <w:rFonts w:ascii="Georgia" w:hAnsi="Georgia" w:cs="Arial"/>
        </w:rPr>
        <w:t xml:space="preserve">rogram </w:t>
      </w:r>
      <w:r w:rsidRPr="00442E7B">
        <w:rPr>
          <w:rFonts w:ascii="Georgia" w:hAnsi="Georgia" w:cs="Arial"/>
        </w:rPr>
        <w:t>built</w:t>
      </w:r>
      <w:r w:rsidR="002B453D" w:rsidRPr="00442E7B">
        <w:rPr>
          <w:rFonts w:ascii="Georgia" w:hAnsi="Georgia" w:cs="Arial"/>
        </w:rPr>
        <w:t xml:space="preserve"> on previous </w:t>
      </w:r>
      <w:r w:rsidRPr="00442E7B">
        <w:rPr>
          <w:rFonts w:ascii="Georgia" w:hAnsi="Georgia" w:cs="Arial"/>
        </w:rPr>
        <w:t>values</w:t>
      </w:r>
      <w:r w:rsidR="002B453D" w:rsidRPr="00442E7B">
        <w:rPr>
          <w:rFonts w:ascii="Georgia" w:hAnsi="Georgia" w:cs="Arial"/>
        </w:rPr>
        <w:t xml:space="preserve">, programming and </w:t>
      </w:r>
      <w:proofErr w:type="gramStart"/>
      <w:r w:rsidRPr="00442E7B">
        <w:rPr>
          <w:rFonts w:ascii="Georgia" w:hAnsi="Georgia" w:cs="Arial"/>
        </w:rPr>
        <w:t>curriculum,</w:t>
      </w:r>
      <w:proofErr w:type="gramEnd"/>
      <w:r w:rsidR="002B453D" w:rsidRPr="00442E7B">
        <w:rPr>
          <w:rFonts w:ascii="Georgia" w:hAnsi="Georgia" w:cs="Arial"/>
        </w:rPr>
        <w:t xml:space="preserve"> im</w:t>
      </w:r>
      <w:r w:rsidR="005506A5" w:rsidRPr="00442E7B">
        <w:rPr>
          <w:rFonts w:ascii="Georgia" w:hAnsi="Georgia" w:cs="Arial"/>
        </w:rPr>
        <w:t>plement</w:t>
      </w:r>
      <w:r w:rsidRPr="00442E7B">
        <w:rPr>
          <w:rFonts w:ascii="Georgia" w:hAnsi="Georgia" w:cs="Arial"/>
        </w:rPr>
        <w:t>ed</w:t>
      </w:r>
      <w:r w:rsidR="005506A5" w:rsidRPr="00442E7B">
        <w:rPr>
          <w:rFonts w:ascii="Georgia" w:hAnsi="Georgia" w:cs="Arial"/>
        </w:rPr>
        <w:t xml:space="preserve"> chang</w:t>
      </w:r>
      <w:r w:rsidR="002B453D" w:rsidRPr="00442E7B">
        <w:rPr>
          <w:rFonts w:ascii="Georgia" w:hAnsi="Georgia" w:cs="Arial"/>
        </w:rPr>
        <w:t>es based on the 2007 Revision in the Honors program, and develop</w:t>
      </w:r>
      <w:r w:rsidRPr="00442E7B">
        <w:rPr>
          <w:rFonts w:ascii="Georgia" w:hAnsi="Georgia" w:cs="Arial"/>
        </w:rPr>
        <w:t>ed</w:t>
      </w:r>
      <w:r w:rsidR="002B453D" w:rsidRPr="00442E7B">
        <w:rPr>
          <w:rFonts w:ascii="Georgia" w:hAnsi="Georgia" w:cs="Arial"/>
        </w:rPr>
        <w:t xml:space="preserve"> specific goals based on the 2009 </w:t>
      </w:r>
      <w:r w:rsidR="0059545B" w:rsidRPr="00442E7B">
        <w:rPr>
          <w:rFonts w:ascii="Georgia" w:hAnsi="Georgia" w:cs="Arial"/>
        </w:rPr>
        <w:t>Program Review</w:t>
      </w:r>
      <w:r w:rsidR="002B453D" w:rsidRPr="00442E7B">
        <w:rPr>
          <w:rFonts w:ascii="Georgia" w:hAnsi="Georgia" w:cs="Arial"/>
        </w:rPr>
        <w:t xml:space="preserve"> conducted as part of the University reaccreditation process.  </w:t>
      </w:r>
      <w:r w:rsidR="005E5EAC" w:rsidRPr="00442E7B">
        <w:rPr>
          <w:rFonts w:ascii="Georgia" w:hAnsi="Georgia" w:cs="Arial"/>
        </w:rPr>
        <w:t xml:space="preserve">In addition to providing the Honors curriculum and community </w:t>
      </w:r>
      <w:r w:rsidR="009A408D" w:rsidRPr="00442E7B">
        <w:rPr>
          <w:rFonts w:ascii="Georgia" w:hAnsi="Georgia" w:cs="Arial"/>
        </w:rPr>
        <w:t>programming</w:t>
      </w:r>
      <w:r w:rsidR="005E5EAC" w:rsidRPr="00442E7B">
        <w:rPr>
          <w:rFonts w:ascii="Georgia" w:hAnsi="Georgia" w:cs="Arial"/>
        </w:rPr>
        <w:t xml:space="preserve">, primary activities included the accreditation Program Review, development of an assessment plan based on newly approved mission and outcomes, refinement of admission procedures, </w:t>
      </w:r>
      <w:r w:rsidR="009A408D" w:rsidRPr="00442E7B">
        <w:rPr>
          <w:rFonts w:ascii="Georgia" w:hAnsi="Georgia" w:cs="Arial"/>
        </w:rPr>
        <w:t xml:space="preserve">developing procedures for increased Honors Council involvement in admission, assessment, and course approval, </w:t>
      </w:r>
      <w:r w:rsidR="005E5EAC" w:rsidRPr="00442E7B">
        <w:rPr>
          <w:rFonts w:ascii="Georgia" w:hAnsi="Georgia" w:cs="Arial"/>
        </w:rPr>
        <w:t xml:space="preserve">and moving and remodeling Honors space. The variety and availability of Honors courses was increased in 2008-2009, but capacity remains lower than expected demand, especially given the larger than anticipated entering class.  Student programming went well, but the number of students participating was lower than hoped.  </w:t>
      </w:r>
      <w:r w:rsidRPr="00442E7B">
        <w:rPr>
          <w:rFonts w:ascii="Georgia" w:hAnsi="Georgia" w:cs="Arial"/>
        </w:rPr>
        <w:t>Plans for 2009-2010 are based on successes and challenges of the previous year. These include implementation of the assessment and admission changes, refinement of the automatic admission process, address</w:t>
      </w:r>
      <w:r w:rsidR="00442E7B">
        <w:rPr>
          <w:rFonts w:ascii="Georgia" w:hAnsi="Georgia" w:cs="Arial"/>
        </w:rPr>
        <w:t>ing</w:t>
      </w:r>
      <w:r w:rsidRPr="00442E7B">
        <w:rPr>
          <w:rFonts w:ascii="Georgia" w:hAnsi="Georgia" w:cs="Arial"/>
        </w:rPr>
        <w:t xml:space="preserve"> difficulties in providing </w:t>
      </w:r>
      <w:r w:rsidR="005E5EAC" w:rsidRPr="00442E7B">
        <w:rPr>
          <w:rFonts w:ascii="Georgia" w:hAnsi="Georgia" w:cs="Arial"/>
        </w:rPr>
        <w:t xml:space="preserve">the proper number and type of </w:t>
      </w:r>
      <w:r w:rsidRPr="00442E7B">
        <w:rPr>
          <w:rFonts w:ascii="Georgia" w:hAnsi="Georgia" w:cs="Arial"/>
        </w:rPr>
        <w:t>courses</w:t>
      </w:r>
      <w:r w:rsidR="00442E7B">
        <w:rPr>
          <w:rFonts w:ascii="Georgia" w:hAnsi="Georgia" w:cs="Arial"/>
        </w:rPr>
        <w:t>,</w:t>
      </w:r>
      <w:r w:rsidR="005E5EAC" w:rsidRPr="00442E7B">
        <w:rPr>
          <w:rFonts w:ascii="Georgia" w:hAnsi="Georgia" w:cs="Arial"/>
        </w:rPr>
        <w:t xml:space="preserve"> adjust</w:t>
      </w:r>
      <w:r w:rsidR="00442E7B">
        <w:rPr>
          <w:rFonts w:ascii="Georgia" w:hAnsi="Georgia" w:cs="Arial"/>
        </w:rPr>
        <w:t>ing</w:t>
      </w:r>
      <w:r w:rsidR="005E5EAC" w:rsidRPr="00442E7B">
        <w:rPr>
          <w:rFonts w:ascii="Georgia" w:hAnsi="Georgia" w:cs="Arial"/>
        </w:rPr>
        <w:t xml:space="preserve"> curriculum to fit the new common curriculum and Daniels secondary admission plans</w:t>
      </w:r>
      <w:r w:rsidRPr="00442E7B">
        <w:rPr>
          <w:rFonts w:ascii="Georgia" w:hAnsi="Georgia" w:cs="Arial"/>
        </w:rPr>
        <w:t xml:space="preserve">, </w:t>
      </w:r>
      <w:r w:rsidR="005E5EAC" w:rsidRPr="00442E7B">
        <w:rPr>
          <w:rFonts w:ascii="Georgia" w:hAnsi="Georgia" w:cs="Arial"/>
        </w:rPr>
        <w:t>offer</w:t>
      </w:r>
      <w:r w:rsidR="00442E7B">
        <w:rPr>
          <w:rFonts w:ascii="Georgia" w:hAnsi="Georgia" w:cs="Arial"/>
        </w:rPr>
        <w:t>ing</w:t>
      </w:r>
      <w:r w:rsidRPr="00442E7B">
        <w:rPr>
          <w:rFonts w:ascii="Georgia" w:hAnsi="Georgia" w:cs="Arial"/>
        </w:rPr>
        <w:t xml:space="preserve"> Honors community activities that are more student-driven and include events specifically for each cohort, </w:t>
      </w:r>
      <w:r w:rsidR="005E5EAC" w:rsidRPr="00442E7B">
        <w:rPr>
          <w:rFonts w:ascii="Georgia" w:hAnsi="Georgia" w:cs="Arial"/>
        </w:rPr>
        <w:t>work</w:t>
      </w:r>
      <w:r w:rsidR="00442E7B">
        <w:rPr>
          <w:rFonts w:ascii="Georgia" w:hAnsi="Georgia" w:cs="Arial"/>
        </w:rPr>
        <w:t>ing</w:t>
      </w:r>
      <w:r w:rsidR="005E5EAC" w:rsidRPr="00442E7B">
        <w:rPr>
          <w:rFonts w:ascii="Georgia" w:hAnsi="Georgia" w:cs="Arial"/>
        </w:rPr>
        <w:t xml:space="preserve"> with DU Housing, and </w:t>
      </w:r>
      <w:r w:rsidR="007B43BE">
        <w:rPr>
          <w:rFonts w:ascii="Georgia" w:hAnsi="Georgia" w:cs="Arial"/>
        </w:rPr>
        <w:t>supporting</w:t>
      </w:r>
      <w:r w:rsidR="005E5EAC" w:rsidRPr="00442E7B">
        <w:rPr>
          <w:rFonts w:ascii="Georgia" w:hAnsi="Georgia" w:cs="Arial"/>
        </w:rPr>
        <w:t xml:space="preserve"> departments as the first wave of students begins moving into Departmental Distinction programs.  </w:t>
      </w:r>
    </w:p>
    <w:p w:rsidR="00DD6589" w:rsidRPr="00442E7B" w:rsidRDefault="00DD6589">
      <w:pPr>
        <w:rPr>
          <w:rFonts w:ascii="Georgia" w:hAnsi="Georgia" w:cs="Arial"/>
        </w:rPr>
      </w:pPr>
    </w:p>
    <w:p w:rsidR="00DD6589" w:rsidRPr="00442E7B" w:rsidRDefault="00DD6589">
      <w:pPr>
        <w:rPr>
          <w:rFonts w:ascii="Georgia" w:hAnsi="Georgia" w:cs="Arial"/>
        </w:rPr>
      </w:pPr>
    </w:p>
    <w:p w:rsidR="00DD6589" w:rsidRPr="00442E7B" w:rsidRDefault="00DD6589">
      <w:pPr>
        <w:rPr>
          <w:rFonts w:ascii="Georgia" w:hAnsi="Georgia" w:cs="Arial"/>
        </w:rPr>
      </w:pPr>
      <w:r w:rsidRPr="00442E7B">
        <w:rPr>
          <w:rFonts w:ascii="Georgia" w:hAnsi="Georgia" w:cs="Arial"/>
        </w:rPr>
        <w:br w:type="page"/>
      </w:r>
    </w:p>
    <w:p w:rsidR="00885F4D" w:rsidRPr="00442E7B" w:rsidRDefault="000A7467">
      <w:pPr>
        <w:rPr>
          <w:rFonts w:ascii="Georgia" w:hAnsi="Georgia" w:cs="Arial"/>
        </w:rPr>
      </w:pPr>
      <w:r w:rsidRPr="00442E7B">
        <w:rPr>
          <w:rFonts w:ascii="Georgia" w:hAnsi="Georgia" w:cs="Arial"/>
        </w:rPr>
        <w:lastRenderedPageBreak/>
        <w:t xml:space="preserve">The 2008-2009 </w:t>
      </w:r>
      <w:r w:rsidR="00150B8C" w:rsidRPr="00442E7B">
        <w:rPr>
          <w:rFonts w:ascii="Georgia" w:hAnsi="Georgia" w:cs="Arial"/>
        </w:rPr>
        <w:t xml:space="preserve">University </w:t>
      </w:r>
      <w:r w:rsidRPr="00442E7B">
        <w:rPr>
          <w:rFonts w:ascii="Georgia" w:hAnsi="Georgia" w:cs="Arial"/>
        </w:rPr>
        <w:t xml:space="preserve">Honors </w:t>
      </w:r>
      <w:r w:rsidR="00150B8C" w:rsidRPr="00442E7B">
        <w:rPr>
          <w:rFonts w:ascii="Georgia" w:hAnsi="Georgia" w:cs="Arial"/>
        </w:rPr>
        <w:t>P</w:t>
      </w:r>
      <w:r w:rsidRPr="00442E7B">
        <w:rPr>
          <w:rFonts w:ascii="Georgia" w:hAnsi="Georgia" w:cs="Arial"/>
        </w:rPr>
        <w:t xml:space="preserve">rogram </w:t>
      </w:r>
      <w:r w:rsidR="00150B8C" w:rsidRPr="00442E7B">
        <w:rPr>
          <w:rFonts w:ascii="Georgia" w:hAnsi="Georgia" w:cs="Arial"/>
        </w:rPr>
        <w:t xml:space="preserve">(UHP) </w:t>
      </w:r>
      <w:r w:rsidRPr="00442E7B">
        <w:rPr>
          <w:rFonts w:ascii="Georgia" w:hAnsi="Georgia" w:cs="Arial"/>
        </w:rPr>
        <w:t xml:space="preserve">was </w:t>
      </w:r>
      <w:r w:rsidR="004B0407" w:rsidRPr="00442E7B">
        <w:rPr>
          <w:rFonts w:ascii="Georgia" w:hAnsi="Georgia" w:cs="Arial"/>
        </w:rPr>
        <w:t>d</w:t>
      </w:r>
      <w:r w:rsidRPr="00442E7B">
        <w:rPr>
          <w:rFonts w:ascii="Georgia" w:hAnsi="Georgia" w:cs="Arial"/>
        </w:rPr>
        <w:t>irected by Eric Gould through the summer</w:t>
      </w:r>
      <w:r w:rsidR="003D09E7">
        <w:rPr>
          <w:rFonts w:ascii="Georgia" w:hAnsi="Georgia" w:cs="Arial"/>
        </w:rPr>
        <w:t xml:space="preserve"> 2008</w:t>
      </w:r>
      <w:r w:rsidRPr="00442E7B">
        <w:rPr>
          <w:rFonts w:ascii="Georgia" w:hAnsi="Georgia" w:cs="Arial"/>
        </w:rPr>
        <w:t xml:space="preserve">; </w:t>
      </w:r>
      <w:r w:rsidR="004B0407" w:rsidRPr="00442E7B">
        <w:rPr>
          <w:rFonts w:ascii="Georgia" w:hAnsi="Georgia" w:cs="Arial"/>
        </w:rPr>
        <w:t xml:space="preserve">Assistant Director Shawn Alfrey acted as an interim director until </w:t>
      </w:r>
      <w:r w:rsidRPr="00442E7B">
        <w:rPr>
          <w:rFonts w:ascii="Georgia" w:hAnsi="Georgia" w:cs="Arial"/>
        </w:rPr>
        <w:t>Daniel McIntosh started on October 1</w:t>
      </w:r>
      <w:r w:rsidR="003D09E7">
        <w:rPr>
          <w:rFonts w:ascii="Georgia" w:hAnsi="Georgia" w:cs="Arial"/>
        </w:rPr>
        <w:t>, 2008</w:t>
      </w:r>
      <w:r w:rsidRPr="00442E7B">
        <w:rPr>
          <w:rFonts w:ascii="Georgia" w:hAnsi="Georgia" w:cs="Arial"/>
        </w:rPr>
        <w:t xml:space="preserve">. </w:t>
      </w:r>
      <w:r w:rsidR="00885F4D" w:rsidRPr="00442E7B">
        <w:rPr>
          <w:rFonts w:ascii="Georgia" w:hAnsi="Georgia" w:cs="Arial"/>
        </w:rPr>
        <w:t xml:space="preserve">The </w:t>
      </w:r>
      <w:r w:rsidR="007F57F5" w:rsidRPr="00442E7B">
        <w:rPr>
          <w:rFonts w:ascii="Georgia" w:hAnsi="Georgia" w:cs="Arial"/>
        </w:rPr>
        <w:t xml:space="preserve">activities, policies, and procedures described below were carried out with the </w:t>
      </w:r>
      <w:r w:rsidR="009920C9" w:rsidRPr="00442E7B">
        <w:rPr>
          <w:rFonts w:ascii="Georgia" w:hAnsi="Georgia" w:cs="Arial"/>
        </w:rPr>
        <w:t xml:space="preserve">involvement </w:t>
      </w:r>
      <w:r w:rsidR="007F57F5" w:rsidRPr="00442E7B">
        <w:rPr>
          <w:rFonts w:ascii="Georgia" w:hAnsi="Georgia" w:cs="Arial"/>
        </w:rPr>
        <w:t xml:space="preserve">and approval of the 2008-2009 Honors Council </w:t>
      </w:r>
      <w:r w:rsidR="009920C9" w:rsidRPr="00442E7B">
        <w:rPr>
          <w:rFonts w:ascii="Georgia" w:hAnsi="Georgia" w:cs="Arial"/>
        </w:rPr>
        <w:t xml:space="preserve">(see </w:t>
      </w:r>
      <w:r w:rsidR="00612DC3" w:rsidRPr="00442E7B">
        <w:rPr>
          <w:rFonts w:ascii="Georgia" w:hAnsi="Georgia" w:cs="Arial"/>
        </w:rPr>
        <w:t>Appendix A</w:t>
      </w:r>
      <w:r w:rsidR="009920C9" w:rsidRPr="00442E7B">
        <w:rPr>
          <w:rFonts w:ascii="Georgia" w:hAnsi="Georgia" w:cs="Arial"/>
        </w:rPr>
        <w:t xml:space="preserve">). </w:t>
      </w:r>
      <w:r w:rsidR="00150B8C" w:rsidRPr="00442E7B">
        <w:rPr>
          <w:rFonts w:ascii="Georgia" w:hAnsi="Georgia" w:cs="Arial"/>
        </w:rPr>
        <w:t>Below is a summary of the status and accomplishment</w:t>
      </w:r>
      <w:r w:rsidR="001C5850" w:rsidRPr="00442E7B">
        <w:rPr>
          <w:rFonts w:ascii="Georgia" w:hAnsi="Georgia" w:cs="Arial"/>
        </w:rPr>
        <w:t>s</w:t>
      </w:r>
      <w:r w:rsidR="00150B8C" w:rsidRPr="00442E7B">
        <w:rPr>
          <w:rFonts w:ascii="Georgia" w:hAnsi="Georgia" w:cs="Arial"/>
        </w:rPr>
        <w:t xml:space="preserve"> of the UHP in the 2008-2009 academic year</w:t>
      </w:r>
      <w:r w:rsidR="001C5850" w:rsidRPr="00442E7B">
        <w:rPr>
          <w:rFonts w:ascii="Georgia" w:hAnsi="Georgia" w:cs="Arial"/>
        </w:rPr>
        <w:t xml:space="preserve">, including plans </w:t>
      </w:r>
      <w:r w:rsidR="00F1023C">
        <w:rPr>
          <w:rFonts w:ascii="Georgia" w:hAnsi="Georgia" w:cs="Arial"/>
        </w:rPr>
        <w:t xml:space="preserve">and goals </w:t>
      </w:r>
      <w:r w:rsidR="001C5850" w:rsidRPr="00442E7B">
        <w:rPr>
          <w:rFonts w:ascii="Georgia" w:hAnsi="Georgia" w:cs="Arial"/>
        </w:rPr>
        <w:t xml:space="preserve">for 2009-2010. </w:t>
      </w:r>
    </w:p>
    <w:p w:rsidR="00885F4D" w:rsidRPr="00442E7B" w:rsidRDefault="00885F4D">
      <w:pPr>
        <w:rPr>
          <w:rFonts w:ascii="Georgia" w:hAnsi="Georgia" w:cs="Arial"/>
        </w:rPr>
      </w:pPr>
    </w:p>
    <w:p w:rsidR="00205BBE" w:rsidRPr="00442E7B" w:rsidRDefault="0027390F" w:rsidP="00205BBE">
      <w:pPr>
        <w:rPr>
          <w:rFonts w:ascii="Georgia" w:hAnsi="Georgia" w:cs="Arial"/>
          <w:b/>
        </w:rPr>
      </w:pPr>
      <w:r w:rsidRPr="00442E7B">
        <w:rPr>
          <w:rFonts w:ascii="Georgia" w:hAnsi="Georgia" w:cs="Arial"/>
          <w:b/>
        </w:rPr>
        <w:t>G</w:t>
      </w:r>
      <w:r w:rsidR="00B2583F" w:rsidRPr="00442E7B">
        <w:rPr>
          <w:rFonts w:ascii="Georgia" w:hAnsi="Georgia" w:cs="Arial"/>
          <w:b/>
        </w:rPr>
        <w:t>oals</w:t>
      </w:r>
      <w:r w:rsidRPr="00442E7B">
        <w:rPr>
          <w:rFonts w:ascii="Georgia" w:hAnsi="Georgia" w:cs="Arial"/>
          <w:b/>
        </w:rPr>
        <w:t xml:space="preserve"> and values</w:t>
      </w:r>
    </w:p>
    <w:p w:rsidR="0059545B" w:rsidRPr="00442E7B" w:rsidRDefault="0059545B"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 xml:space="preserve">In </w:t>
      </w:r>
      <w:r w:rsidR="007E23D1" w:rsidRPr="00442E7B">
        <w:rPr>
          <w:rFonts w:ascii="Georgia" w:hAnsi="Georgia" w:cs="Arial"/>
        </w:rPr>
        <w:t>2008-2009, UHP completed a full</w:t>
      </w:r>
      <w:r w:rsidRPr="00442E7B">
        <w:rPr>
          <w:rFonts w:ascii="Georgia" w:hAnsi="Georgia" w:cs="Arial"/>
        </w:rPr>
        <w:t xml:space="preserve"> Program Review as part of the University’s accreditation process.  </w:t>
      </w:r>
      <w:r w:rsidR="001A3C3E" w:rsidRPr="00442E7B">
        <w:rPr>
          <w:rFonts w:ascii="Georgia" w:hAnsi="Georgia" w:cs="Arial"/>
        </w:rPr>
        <w:t xml:space="preserve">The review built on the 2007 </w:t>
      </w:r>
      <w:r w:rsidR="00DD6589" w:rsidRPr="00442E7B">
        <w:rPr>
          <w:rFonts w:ascii="Georgia" w:hAnsi="Georgia" w:cs="Arial"/>
        </w:rPr>
        <w:t>P</w:t>
      </w:r>
      <w:r w:rsidR="001A3C3E" w:rsidRPr="00442E7B">
        <w:rPr>
          <w:rFonts w:ascii="Georgia" w:hAnsi="Georgia" w:cs="Arial"/>
        </w:rPr>
        <w:t xml:space="preserve">rogram </w:t>
      </w:r>
      <w:r w:rsidR="00DD6589" w:rsidRPr="00442E7B">
        <w:rPr>
          <w:rFonts w:ascii="Georgia" w:hAnsi="Georgia" w:cs="Arial"/>
        </w:rPr>
        <w:t>R</w:t>
      </w:r>
      <w:r w:rsidR="001A3C3E" w:rsidRPr="00442E7B">
        <w:rPr>
          <w:rFonts w:ascii="Georgia" w:hAnsi="Georgia" w:cs="Arial"/>
        </w:rPr>
        <w:t>evision and implementation of the revision from 2007-2008.</w:t>
      </w:r>
      <w:r w:rsidR="008D6B90" w:rsidRPr="00442E7B">
        <w:rPr>
          <w:rFonts w:ascii="Georgia" w:hAnsi="Georgia" w:cs="Arial"/>
        </w:rPr>
        <w:t xml:space="preserve">  In both the Revision and the Review, enhancement of academic quality, development of a strong Honors community, </w:t>
      </w:r>
      <w:r w:rsidR="00736762" w:rsidRPr="00442E7B">
        <w:rPr>
          <w:rFonts w:ascii="Georgia" w:hAnsi="Georgia" w:cs="Arial"/>
        </w:rPr>
        <w:t xml:space="preserve">inclusive, </w:t>
      </w:r>
      <w:r w:rsidR="008D6B90" w:rsidRPr="00442E7B">
        <w:rPr>
          <w:rFonts w:ascii="Georgia" w:hAnsi="Georgia" w:cs="Arial"/>
        </w:rPr>
        <w:t>transparent</w:t>
      </w:r>
      <w:r w:rsidR="00736762" w:rsidRPr="00442E7B">
        <w:rPr>
          <w:rFonts w:ascii="Georgia" w:hAnsi="Georgia" w:cs="Arial"/>
        </w:rPr>
        <w:t>,</w:t>
      </w:r>
      <w:r w:rsidR="008D6B90" w:rsidRPr="00442E7B">
        <w:rPr>
          <w:rFonts w:ascii="Georgia" w:hAnsi="Georgia" w:cs="Arial"/>
        </w:rPr>
        <w:t xml:space="preserve"> and consistent policies, and integration of UHP with the University’s mission and other programs were consistently exp</w:t>
      </w:r>
      <w:r w:rsidR="00DD6589" w:rsidRPr="00442E7B">
        <w:rPr>
          <w:rFonts w:ascii="Georgia" w:hAnsi="Georgia" w:cs="Arial"/>
        </w:rPr>
        <w:t xml:space="preserve">ressed goals.  The </w:t>
      </w:r>
      <w:r w:rsidR="008F005C" w:rsidRPr="00442E7B">
        <w:rPr>
          <w:rFonts w:ascii="Georgia" w:hAnsi="Georgia" w:cs="Arial"/>
        </w:rPr>
        <w:t xml:space="preserve">current </w:t>
      </w:r>
      <w:r w:rsidR="00DD6589" w:rsidRPr="00442E7B">
        <w:rPr>
          <w:rFonts w:ascii="Georgia" w:hAnsi="Georgia" w:cs="Arial"/>
        </w:rPr>
        <w:t xml:space="preserve">program and values build on the successes and goals of prior years in the program, while also addressing needs that had developed over time. </w:t>
      </w:r>
    </w:p>
    <w:p w:rsidR="00205BBE" w:rsidRPr="00442E7B" w:rsidRDefault="00205BBE"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Five-year goals identified in the 2009 Program Review are:</w:t>
      </w:r>
    </w:p>
    <w:p w:rsidR="00E50EA7" w:rsidRPr="00442E7B" w:rsidRDefault="00E50EA7" w:rsidP="00E50EA7">
      <w:pPr>
        <w:rPr>
          <w:rFonts w:ascii="Georgia" w:hAnsi="Georgia" w:cs="Arial"/>
        </w:rPr>
      </w:pPr>
      <w:r w:rsidRPr="00442E7B">
        <w:rPr>
          <w:rFonts w:ascii="Georgia" w:hAnsi="Georgia" w:cs="Arial"/>
        </w:rPr>
        <w:t xml:space="preserve">1) Develop and </w:t>
      </w:r>
      <w:r w:rsidR="008B656B" w:rsidRPr="00442E7B">
        <w:rPr>
          <w:rFonts w:ascii="Georgia" w:hAnsi="Georgia" w:cs="Arial"/>
        </w:rPr>
        <w:t>i</w:t>
      </w:r>
      <w:r w:rsidRPr="00442E7B">
        <w:rPr>
          <w:rFonts w:ascii="Georgia" w:hAnsi="Georgia" w:cs="Arial"/>
        </w:rPr>
        <w:t xml:space="preserve">mplement </w:t>
      </w:r>
      <w:r w:rsidR="008B656B" w:rsidRPr="00442E7B">
        <w:rPr>
          <w:rFonts w:ascii="Georgia" w:hAnsi="Georgia" w:cs="Arial"/>
        </w:rPr>
        <w:t>a</w:t>
      </w:r>
      <w:r w:rsidRPr="00442E7B">
        <w:rPr>
          <w:rFonts w:ascii="Georgia" w:hAnsi="Georgia" w:cs="Arial"/>
        </w:rPr>
        <w:t xml:space="preserve">ssessment </w:t>
      </w:r>
      <w:r w:rsidR="008B656B" w:rsidRPr="00442E7B">
        <w:rPr>
          <w:rFonts w:ascii="Georgia" w:hAnsi="Georgia" w:cs="Arial"/>
        </w:rPr>
        <w:t>p</w:t>
      </w:r>
      <w:r w:rsidRPr="00442E7B">
        <w:rPr>
          <w:rFonts w:ascii="Georgia" w:hAnsi="Georgia" w:cs="Arial"/>
        </w:rPr>
        <w:t xml:space="preserve">lan </w:t>
      </w:r>
    </w:p>
    <w:p w:rsidR="00205BBE" w:rsidRPr="00442E7B" w:rsidRDefault="00E50EA7" w:rsidP="00E50EA7">
      <w:pPr>
        <w:rPr>
          <w:rFonts w:ascii="Georgia" w:hAnsi="Georgia" w:cs="Arial"/>
        </w:rPr>
      </w:pPr>
      <w:r w:rsidRPr="00442E7B">
        <w:rPr>
          <w:rFonts w:ascii="Georgia" w:hAnsi="Georgia" w:cs="Arial"/>
        </w:rPr>
        <w:t xml:space="preserve">2) </w:t>
      </w:r>
      <w:r w:rsidR="007F386B" w:rsidRPr="00442E7B">
        <w:rPr>
          <w:rFonts w:ascii="Georgia" w:hAnsi="Georgia" w:cs="Arial"/>
        </w:rPr>
        <w:t>Achieve c</w:t>
      </w:r>
      <w:r w:rsidR="00205BBE" w:rsidRPr="00442E7B">
        <w:rPr>
          <w:rFonts w:ascii="Georgia" w:hAnsi="Georgia" w:cs="Arial"/>
        </w:rPr>
        <w:t>onsistent enrollment</w:t>
      </w:r>
    </w:p>
    <w:p w:rsidR="00205BBE" w:rsidRPr="00442E7B" w:rsidRDefault="00F1023C" w:rsidP="00205BBE">
      <w:pPr>
        <w:rPr>
          <w:rFonts w:ascii="Georgia" w:hAnsi="Georgia" w:cs="Arial"/>
        </w:rPr>
      </w:pPr>
      <w:r>
        <w:rPr>
          <w:rFonts w:ascii="Georgia" w:hAnsi="Georgia" w:cs="Arial"/>
        </w:rPr>
        <w:t>3</w:t>
      </w:r>
      <w:r w:rsidR="00205BBE" w:rsidRPr="00442E7B">
        <w:rPr>
          <w:rFonts w:ascii="Georgia" w:hAnsi="Georgia" w:cs="Arial"/>
        </w:rPr>
        <w:t xml:space="preserve">) </w:t>
      </w:r>
      <w:r w:rsidR="00824418" w:rsidRPr="00442E7B">
        <w:rPr>
          <w:rFonts w:ascii="Georgia" w:hAnsi="Georgia" w:cs="Arial"/>
        </w:rPr>
        <w:t>Develop</w:t>
      </w:r>
      <w:r w:rsidR="007F386B" w:rsidRPr="00442E7B">
        <w:rPr>
          <w:rFonts w:ascii="Georgia" w:hAnsi="Georgia" w:cs="Arial"/>
        </w:rPr>
        <w:t xml:space="preserve"> v</w:t>
      </w:r>
      <w:r w:rsidR="00205BBE" w:rsidRPr="00442E7B">
        <w:rPr>
          <w:rFonts w:ascii="Georgia" w:hAnsi="Georgia" w:cs="Arial"/>
        </w:rPr>
        <w:t xml:space="preserve">aried curriculum </w:t>
      </w:r>
    </w:p>
    <w:p w:rsidR="00205BBE" w:rsidRPr="00442E7B" w:rsidRDefault="00F1023C" w:rsidP="00205BBE">
      <w:pPr>
        <w:rPr>
          <w:rFonts w:ascii="Georgia" w:hAnsi="Georgia" w:cs="Arial"/>
        </w:rPr>
      </w:pPr>
      <w:r>
        <w:rPr>
          <w:rFonts w:ascii="Georgia" w:hAnsi="Georgia" w:cs="Arial"/>
        </w:rPr>
        <w:t>4</w:t>
      </w:r>
      <w:r w:rsidR="00205BBE" w:rsidRPr="00442E7B">
        <w:rPr>
          <w:rFonts w:ascii="Georgia" w:hAnsi="Georgia" w:cs="Arial"/>
        </w:rPr>
        <w:t>) Increase student engagement</w:t>
      </w:r>
    </w:p>
    <w:p w:rsidR="00205BBE" w:rsidRPr="00442E7B" w:rsidRDefault="00F1023C" w:rsidP="00205BBE">
      <w:pPr>
        <w:rPr>
          <w:rFonts w:ascii="Georgia" w:hAnsi="Georgia" w:cs="Arial"/>
        </w:rPr>
      </w:pPr>
      <w:r>
        <w:rPr>
          <w:rFonts w:ascii="Georgia" w:hAnsi="Georgia" w:cs="Arial"/>
        </w:rPr>
        <w:t>5</w:t>
      </w:r>
      <w:r w:rsidR="00205BBE" w:rsidRPr="00442E7B">
        <w:rPr>
          <w:rFonts w:ascii="Georgia" w:hAnsi="Georgia" w:cs="Arial"/>
        </w:rPr>
        <w:t>)</w:t>
      </w:r>
      <w:bookmarkStart w:id="0" w:name="_Toc225221757"/>
      <w:bookmarkStart w:id="1" w:name="_Toc225222756"/>
      <w:bookmarkStart w:id="2" w:name="_Toc225223172"/>
      <w:bookmarkStart w:id="3" w:name="_Toc225223293"/>
      <w:bookmarkStart w:id="4" w:name="_Toc234232987"/>
      <w:r w:rsidR="00205BBE" w:rsidRPr="00442E7B">
        <w:rPr>
          <w:rFonts w:ascii="Georgia" w:hAnsi="Georgia" w:cs="Arial"/>
        </w:rPr>
        <w:t xml:space="preserve"> Maintain a high percentage of students who complete University Honors.</w:t>
      </w:r>
      <w:bookmarkEnd w:id="0"/>
      <w:bookmarkEnd w:id="1"/>
      <w:bookmarkEnd w:id="2"/>
      <w:bookmarkEnd w:id="3"/>
      <w:bookmarkEnd w:id="4"/>
    </w:p>
    <w:p w:rsidR="00205BBE" w:rsidRPr="00442E7B" w:rsidRDefault="00F1023C" w:rsidP="00205BBE">
      <w:pPr>
        <w:rPr>
          <w:rFonts w:ascii="Georgia" w:hAnsi="Georgia" w:cs="Arial"/>
        </w:rPr>
      </w:pPr>
      <w:r>
        <w:rPr>
          <w:rFonts w:ascii="Georgia" w:hAnsi="Georgia" w:cs="Arial"/>
        </w:rPr>
        <w:t>6</w:t>
      </w:r>
      <w:r w:rsidR="00205BBE" w:rsidRPr="00442E7B">
        <w:rPr>
          <w:rFonts w:ascii="Georgia" w:hAnsi="Georgia" w:cs="Arial"/>
        </w:rPr>
        <w:t>)</w:t>
      </w:r>
      <w:bookmarkStart w:id="5" w:name="_Toc225221758"/>
      <w:bookmarkStart w:id="6" w:name="_Toc225222757"/>
      <w:bookmarkStart w:id="7" w:name="_Toc225223173"/>
      <w:bookmarkStart w:id="8" w:name="_Toc225223294"/>
      <w:bookmarkStart w:id="9" w:name="_Toc234232988"/>
      <w:r w:rsidR="00205BBE" w:rsidRPr="00442E7B">
        <w:rPr>
          <w:rFonts w:ascii="Georgia" w:hAnsi="Georgia" w:cs="Arial"/>
        </w:rPr>
        <w:t xml:space="preserve"> Integrate the Departmental Distinction Programs with the broader UHP.</w:t>
      </w:r>
      <w:bookmarkEnd w:id="5"/>
      <w:bookmarkEnd w:id="6"/>
      <w:bookmarkEnd w:id="7"/>
      <w:bookmarkEnd w:id="8"/>
      <w:bookmarkEnd w:id="9"/>
      <w:r w:rsidR="00205BBE" w:rsidRPr="00442E7B">
        <w:rPr>
          <w:rFonts w:ascii="Georgia" w:hAnsi="Georgia" w:cs="Arial"/>
        </w:rPr>
        <w:t xml:space="preserve">  </w:t>
      </w:r>
    </w:p>
    <w:p w:rsidR="00205BBE" w:rsidRPr="00442E7B" w:rsidRDefault="00205BBE" w:rsidP="00205BBE">
      <w:pPr>
        <w:rPr>
          <w:rFonts w:ascii="Georgia" w:hAnsi="Georgia" w:cs="Arial"/>
        </w:rPr>
      </w:pPr>
    </w:p>
    <w:p w:rsidR="00205BBE" w:rsidRPr="00442E7B" w:rsidRDefault="001A3C3E" w:rsidP="00205BBE">
      <w:pPr>
        <w:rPr>
          <w:rFonts w:ascii="Georgia" w:hAnsi="Georgia" w:cs="Arial"/>
        </w:rPr>
      </w:pPr>
      <w:r w:rsidRPr="00442E7B">
        <w:rPr>
          <w:rFonts w:ascii="Georgia" w:hAnsi="Georgia" w:cs="Arial"/>
        </w:rPr>
        <w:t>Steps to i</w:t>
      </w:r>
      <w:r w:rsidR="00205BBE" w:rsidRPr="00442E7B">
        <w:rPr>
          <w:rFonts w:ascii="Georgia" w:hAnsi="Georgia" w:cs="Arial"/>
        </w:rPr>
        <w:t xml:space="preserve">mprove </w:t>
      </w:r>
      <w:r w:rsidRPr="00442E7B">
        <w:rPr>
          <w:rFonts w:ascii="Georgia" w:hAnsi="Georgia" w:cs="Arial"/>
        </w:rPr>
        <w:t>a</w:t>
      </w:r>
      <w:r w:rsidR="00205BBE" w:rsidRPr="00442E7B">
        <w:rPr>
          <w:rFonts w:ascii="Georgia" w:hAnsi="Georgia" w:cs="Arial"/>
        </w:rPr>
        <w:t xml:space="preserve">cademic </w:t>
      </w:r>
      <w:r w:rsidRPr="00442E7B">
        <w:rPr>
          <w:rFonts w:ascii="Georgia" w:hAnsi="Georgia" w:cs="Arial"/>
        </w:rPr>
        <w:t>q</w:t>
      </w:r>
      <w:r w:rsidR="00205BBE" w:rsidRPr="00442E7B">
        <w:rPr>
          <w:rFonts w:ascii="Georgia" w:hAnsi="Georgia" w:cs="Arial"/>
        </w:rPr>
        <w:t>uality identified in the 2009 Program Review are:</w:t>
      </w:r>
    </w:p>
    <w:p w:rsidR="00205BBE" w:rsidRPr="00442E7B" w:rsidRDefault="00205BBE" w:rsidP="00205BBE">
      <w:pPr>
        <w:rPr>
          <w:rFonts w:ascii="Georgia" w:hAnsi="Georgia" w:cs="Arial"/>
        </w:rPr>
      </w:pPr>
      <w:r w:rsidRPr="00442E7B">
        <w:rPr>
          <w:rFonts w:ascii="Georgia" w:hAnsi="Georgia" w:cs="Arial"/>
        </w:rPr>
        <w:t>1</w:t>
      </w:r>
      <w:r w:rsidR="00A37E50" w:rsidRPr="00442E7B">
        <w:rPr>
          <w:rFonts w:ascii="Georgia" w:hAnsi="Georgia" w:cs="Arial"/>
        </w:rPr>
        <w:t xml:space="preserve">) </w:t>
      </w:r>
      <w:r w:rsidRPr="00442E7B">
        <w:rPr>
          <w:rFonts w:ascii="Georgia" w:hAnsi="Georgia" w:cs="Arial"/>
        </w:rPr>
        <w:t xml:space="preserve">Review </w:t>
      </w:r>
      <w:r w:rsidR="008D6B90" w:rsidRPr="00442E7B">
        <w:rPr>
          <w:rFonts w:ascii="Georgia" w:hAnsi="Georgia" w:cs="Arial"/>
        </w:rPr>
        <w:t>c</w:t>
      </w:r>
      <w:r w:rsidRPr="00442E7B">
        <w:rPr>
          <w:rFonts w:ascii="Georgia" w:hAnsi="Georgia" w:cs="Arial"/>
        </w:rPr>
        <w:t>ourses</w:t>
      </w:r>
    </w:p>
    <w:p w:rsidR="00205BBE" w:rsidRPr="00442E7B" w:rsidRDefault="00205BBE" w:rsidP="00205BBE">
      <w:pPr>
        <w:rPr>
          <w:rFonts w:ascii="Georgia" w:hAnsi="Georgia" w:cs="Arial"/>
        </w:rPr>
      </w:pPr>
      <w:r w:rsidRPr="00442E7B">
        <w:rPr>
          <w:rFonts w:ascii="Georgia" w:hAnsi="Georgia" w:cs="Arial"/>
        </w:rPr>
        <w:t>2</w:t>
      </w:r>
      <w:r w:rsidR="00A37E50" w:rsidRPr="00442E7B">
        <w:rPr>
          <w:rFonts w:ascii="Georgia" w:hAnsi="Georgia" w:cs="Arial"/>
        </w:rPr>
        <w:t xml:space="preserve">) </w:t>
      </w:r>
      <w:r w:rsidRPr="00442E7B">
        <w:rPr>
          <w:rFonts w:ascii="Georgia" w:hAnsi="Georgia" w:cs="Arial"/>
        </w:rPr>
        <w:t xml:space="preserve">Develop </w:t>
      </w:r>
      <w:r w:rsidR="008D6B90" w:rsidRPr="00442E7B">
        <w:rPr>
          <w:rFonts w:ascii="Georgia" w:hAnsi="Georgia" w:cs="Arial"/>
        </w:rPr>
        <w:t>a</w:t>
      </w:r>
      <w:r w:rsidRPr="00442E7B">
        <w:rPr>
          <w:rFonts w:ascii="Georgia" w:hAnsi="Georgia" w:cs="Arial"/>
        </w:rPr>
        <w:t xml:space="preserve">pplication </w:t>
      </w:r>
      <w:r w:rsidR="008D6B90" w:rsidRPr="00442E7B">
        <w:rPr>
          <w:rFonts w:ascii="Georgia" w:hAnsi="Georgia" w:cs="Arial"/>
        </w:rPr>
        <w:t>p</w:t>
      </w:r>
      <w:r w:rsidRPr="00442E7B">
        <w:rPr>
          <w:rFonts w:ascii="Georgia" w:hAnsi="Georgia" w:cs="Arial"/>
        </w:rPr>
        <w:t>rocess</w:t>
      </w:r>
    </w:p>
    <w:p w:rsidR="00205BBE" w:rsidRPr="00442E7B" w:rsidRDefault="00205BBE" w:rsidP="00205BBE">
      <w:pPr>
        <w:rPr>
          <w:rFonts w:ascii="Georgia" w:hAnsi="Georgia" w:cs="Arial"/>
        </w:rPr>
      </w:pPr>
      <w:r w:rsidRPr="00442E7B">
        <w:rPr>
          <w:rFonts w:ascii="Georgia" w:hAnsi="Georgia" w:cs="Arial"/>
        </w:rPr>
        <w:t>3</w:t>
      </w:r>
      <w:r w:rsidR="00A37E50" w:rsidRPr="00442E7B">
        <w:rPr>
          <w:rFonts w:ascii="Georgia" w:hAnsi="Georgia" w:cs="Arial"/>
        </w:rPr>
        <w:t xml:space="preserve">) </w:t>
      </w:r>
      <w:r w:rsidRPr="00442E7B">
        <w:rPr>
          <w:rFonts w:ascii="Georgia" w:hAnsi="Georgia" w:cs="Arial"/>
        </w:rPr>
        <w:t xml:space="preserve">Support departments in implementation of Departmental Distinction </w:t>
      </w:r>
      <w:r w:rsidR="008D6B90" w:rsidRPr="00442E7B">
        <w:rPr>
          <w:rFonts w:ascii="Georgia" w:hAnsi="Georgia" w:cs="Arial"/>
        </w:rPr>
        <w:t>p</w:t>
      </w:r>
      <w:r w:rsidRPr="00442E7B">
        <w:rPr>
          <w:rFonts w:ascii="Georgia" w:hAnsi="Georgia" w:cs="Arial"/>
        </w:rPr>
        <w:t xml:space="preserve">rograms. </w:t>
      </w:r>
    </w:p>
    <w:p w:rsidR="00205BBE" w:rsidRPr="00442E7B" w:rsidRDefault="00205BBE" w:rsidP="00205BBE">
      <w:pPr>
        <w:rPr>
          <w:rFonts w:ascii="Georgia" w:hAnsi="Georgia" w:cs="Arial"/>
        </w:rPr>
      </w:pPr>
      <w:r w:rsidRPr="00442E7B">
        <w:rPr>
          <w:rFonts w:ascii="Georgia" w:hAnsi="Georgia" w:cs="Arial"/>
        </w:rPr>
        <w:t>4</w:t>
      </w:r>
      <w:r w:rsidR="00A37E50" w:rsidRPr="00442E7B">
        <w:rPr>
          <w:rFonts w:ascii="Georgia" w:hAnsi="Georgia" w:cs="Arial"/>
        </w:rPr>
        <w:t xml:space="preserve">) </w:t>
      </w:r>
      <w:r w:rsidRPr="00442E7B">
        <w:rPr>
          <w:rFonts w:ascii="Georgia" w:hAnsi="Georgia" w:cs="Arial"/>
        </w:rPr>
        <w:t xml:space="preserve">Use of </w:t>
      </w:r>
      <w:r w:rsidR="008D6B90" w:rsidRPr="00442E7B">
        <w:rPr>
          <w:rFonts w:ascii="Georgia" w:hAnsi="Georgia" w:cs="Arial"/>
        </w:rPr>
        <w:t>a</w:t>
      </w:r>
      <w:r w:rsidRPr="00442E7B">
        <w:rPr>
          <w:rFonts w:ascii="Georgia" w:hAnsi="Georgia" w:cs="Arial"/>
        </w:rPr>
        <w:t xml:space="preserve">ssessment </w:t>
      </w:r>
      <w:r w:rsidR="008D6B90" w:rsidRPr="00442E7B">
        <w:rPr>
          <w:rFonts w:ascii="Georgia" w:hAnsi="Georgia" w:cs="Arial"/>
        </w:rPr>
        <w:t>f</w:t>
      </w:r>
      <w:r w:rsidRPr="00442E7B">
        <w:rPr>
          <w:rFonts w:ascii="Georgia" w:hAnsi="Georgia" w:cs="Arial"/>
        </w:rPr>
        <w:t>eedback</w:t>
      </w:r>
    </w:p>
    <w:p w:rsidR="00205BBE" w:rsidRPr="00442E7B" w:rsidRDefault="00205BBE" w:rsidP="00205BBE">
      <w:pPr>
        <w:rPr>
          <w:rFonts w:ascii="Georgia" w:hAnsi="Georgia" w:cs="Arial"/>
        </w:rPr>
      </w:pPr>
    </w:p>
    <w:p w:rsidR="00E50EA7" w:rsidRPr="00442E7B" w:rsidRDefault="00E50EA7" w:rsidP="00E50EA7">
      <w:pPr>
        <w:rPr>
          <w:rFonts w:ascii="Georgia" w:hAnsi="Georgia" w:cs="Arial"/>
        </w:rPr>
      </w:pPr>
      <w:r w:rsidRPr="00442E7B">
        <w:rPr>
          <w:rFonts w:ascii="Georgia" w:hAnsi="Georgia" w:cs="Arial"/>
        </w:rPr>
        <w:t xml:space="preserve">UHP is using the 2009 Program Review and the vision and processes of the 2007 Revision as it develops </w:t>
      </w:r>
      <w:r w:rsidR="007E23D1" w:rsidRPr="00442E7B">
        <w:rPr>
          <w:rFonts w:ascii="Georgia" w:hAnsi="Georgia" w:cs="Arial"/>
        </w:rPr>
        <w:t xml:space="preserve">policies, curriculum, and programs. </w:t>
      </w:r>
      <w:r w:rsidR="001A3C3E" w:rsidRPr="00442E7B">
        <w:rPr>
          <w:rFonts w:ascii="Georgia" w:hAnsi="Georgia" w:cs="Arial"/>
        </w:rPr>
        <w:t xml:space="preserve"> The report below is organized by the</w:t>
      </w:r>
      <w:r w:rsidR="007D40F1" w:rsidRPr="00442E7B">
        <w:rPr>
          <w:rFonts w:ascii="Georgia" w:hAnsi="Georgia" w:cs="Arial"/>
        </w:rPr>
        <w:t>se</w:t>
      </w:r>
      <w:r w:rsidR="001A3C3E" w:rsidRPr="00442E7B">
        <w:rPr>
          <w:rFonts w:ascii="Georgia" w:hAnsi="Georgia" w:cs="Arial"/>
        </w:rPr>
        <w:t xml:space="preserve"> five-year goals</w:t>
      </w:r>
      <w:r w:rsidR="00A37E50" w:rsidRPr="00442E7B">
        <w:rPr>
          <w:rFonts w:ascii="Georgia" w:hAnsi="Georgia" w:cs="Arial"/>
        </w:rPr>
        <w:t xml:space="preserve"> with information </w:t>
      </w:r>
      <w:r w:rsidR="004505C6" w:rsidRPr="00442E7B">
        <w:rPr>
          <w:rFonts w:ascii="Georgia" w:hAnsi="Georgia" w:cs="Arial"/>
        </w:rPr>
        <w:t xml:space="preserve">also </w:t>
      </w:r>
      <w:r w:rsidR="00A37E50" w:rsidRPr="00442E7B">
        <w:rPr>
          <w:rFonts w:ascii="Georgia" w:hAnsi="Georgia" w:cs="Arial"/>
        </w:rPr>
        <w:t xml:space="preserve">on the </w:t>
      </w:r>
      <w:r w:rsidR="001A3C3E" w:rsidRPr="00442E7B">
        <w:rPr>
          <w:rFonts w:ascii="Georgia" w:hAnsi="Georgia" w:cs="Arial"/>
        </w:rPr>
        <w:t xml:space="preserve">steps to </w:t>
      </w:r>
      <w:r w:rsidR="008B656B" w:rsidRPr="00442E7B">
        <w:rPr>
          <w:rFonts w:ascii="Georgia" w:hAnsi="Georgia" w:cs="Arial"/>
        </w:rPr>
        <w:t xml:space="preserve">improve academic quality. </w:t>
      </w:r>
    </w:p>
    <w:p w:rsidR="00E50EA7" w:rsidRPr="00442E7B" w:rsidRDefault="00E50EA7" w:rsidP="00205BBE">
      <w:pPr>
        <w:rPr>
          <w:rFonts w:ascii="Georgia" w:hAnsi="Georgia" w:cs="Arial"/>
        </w:rPr>
      </w:pPr>
    </w:p>
    <w:p w:rsidR="00B2583F" w:rsidRPr="00442E7B" w:rsidRDefault="008B656B" w:rsidP="00205BBE">
      <w:pPr>
        <w:rPr>
          <w:rFonts w:ascii="Georgia" w:hAnsi="Georgia" w:cs="Arial"/>
          <w:b/>
        </w:rPr>
      </w:pPr>
      <w:r w:rsidRPr="00442E7B">
        <w:rPr>
          <w:rFonts w:ascii="Georgia" w:hAnsi="Georgia" w:cs="Arial"/>
          <w:b/>
        </w:rPr>
        <w:t>Development</w:t>
      </w:r>
      <w:r w:rsidR="00682C40" w:rsidRPr="00442E7B">
        <w:rPr>
          <w:rFonts w:ascii="Georgia" w:hAnsi="Georgia" w:cs="Arial"/>
          <w:b/>
        </w:rPr>
        <w:t>,</w:t>
      </w:r>
      <w:r w:rsidRPr="00442E7B">
        <w:rPr>
          <w:rFonts w:ascii="Georgia" w:hAnsi="Georgia" w:cs="Arial"/>
          <w:b/>
        </w:rPr>
        <w:t xml:space="preserve"> Implementation</w:t>
      </w:r>
      <w:r w:rsidR="00682C40" w:rsidRPr="00442E7B">
        <w:rPr>
          <w:rFonts w:ascii="Georgia" w:hAnsi="Georgia" w:cs="Arial"/>
          <w:b/>
        </w:rPr>
        <w:t>, and Use</w:t>
      </w:r>
      <w:r w:rsidRPr="00442E7B">
        <w:rPr>
          <w:rFonts w:ascii="Georgia" w:hAnsi="Georgia" w:cs="Arial"/>
          <w:b/>
        </w:rPr>
        <w:t xml:space="preserve"> of </w:t>
      </w:r>
      <w:r w:rsidR="00B2583F" w:rsidRPr="00442E7B">
        <w:rPr>
          <w:rFonts w:ascii="Georgia" w:hAnsi="Georgia" w:cs="Arial"/>
          <w:b/>
        </w:rPr>
        <w:t>Assessment</w:t>
      </w:r>
    </w:p>
    <w:p w:rsidR="008D6B90" w:rsidRPr="00442E7B" w:rsidRDefault="008D6B90"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Based on the 2007 Program Revision and Honors Council discussions, during 2008-2009 the UHP developed and adopted a Mission Statement and associated program and learning goals</w:t>
      </w:r>
      <w:r w:rsidR="005C162E" w:rsidRPr="00442E7B">
        <w:rPr>
          <w:rFonts w:ascii="Georgia" w:hAnsi="Georgia" w:cs="Arial"/>
        </w:rPr>
        <w:t xml:space="preserve"> (see </w:t>
      </w:r>
      <w:r w:rsidR="00612DC3" w:rsidRPr="00442E7B">
        <w:rPr>
          <w:rFonts w:ascii="Georgia" w:hAnsi="Georgia" w:cs="Arial"/>
        </w:rPr>
        <w:t>Appendix B</w:t>
      </w:r>
      <w:r w:rsidR="005C162E" w:rsidRPr="00442E7B">
        <w:rPr>
          <w:rFonts w:ascii="Georgia" w:hAnsi="Georgia" w:cs="Arial"/>
        </w:rPr>
        <w:t>)</w:t>
      </w:r>
      <w:r w:rsidRPr="00442E7B">
        <w:rPr>
          <w:rFonts w:ascii="Georgia" w:hAnsi="Georgia" w:cs="Arial"/>
        </w:rPr>
        <w:t>. UHP was supported by Janette Benson</w:t>
      </w:r>
      <w:r w:rsidR="00445E72" w:rsidRPr="00442E7B">
        <w:rPr>
          <w:rFonts w:ascii="Georgia" w:hAnsi="Georgia" w:cs="Arial"/>
        </w:rPr>
        <w:t>,</w:t>
      </w:r>
      <w:r w:rsidRPr="00442E7B">
        <w:rPr>
          <w:rFonts w:ascii="Georgia" w:hAnsi="Georgia" w:cs="Arial"/>
        </w:rPr>
        <w:t xml:space="preserve"> Director of the Office of Assessment</w:t>
      </w:r>
      <w:r w:rsidR="00445E72" w:rsidRPr="00442E7B">
        <w:rPr>
          <w:rFonts w:ascii="Georgia" w:hAnsi="Georgia" w:cs="Arial"/>
        </w:rPr>
        <w:t>,</w:t>
      </w:r>
      <w:r w:rsidRPr="00442E7B">
        <w:rPr>
          <w:rFonts w:ascii="Georgia" w:hAnsi="Georgia" w:cs="Arial"/>
        </w:rPr>
        <w:t xml:space="preserve"> on the development and implementation of the assessment</w:t>
      </w:r>
      <w:r w:rsidR="00A05B9E" w:rsidRPr="00A05B9E">
        <w:rPr>
          <w:rFonts w:ascii="Georgia" w:hAnsi="Georgia" w:cs="Arial"/>
        </w:rPr>
        <w:t xml:space="preserve"> </w:t>
      </w:r>
      <w:r w:rsidR="00A05B9E" w:rsidRPr="00442E7B">
        <w:rPr>
          <w:rFonts w:ascii="Georgia" w:hAnsi="Georgia" w:cs="Arial"/>
        </w:rPr>
        <w:t>plan</w:t>
      </w:r>
      <w:r w:rsidRPr="00442E7B">
        <w:rPr>
          <w:rFonts w:ascii="Georgia" w:hAnsi="Georgia" w:cs="Arial"/>
        </w:rPr>
        <w:t xml:space="preserve">. </w:t>
      </w:r>
    </w:p>
    <w:p w:rsidR="00205BBE" w:rsidRPr="00442E7B" w:rsidRDefault="00205BBE"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 xml:space="preserve">UHP then developed procedures to assess each of these goals each year.  Assessment </w:t>
      </w:r>
      <w:r w:rsidR="00445E72" w:rsidRPr="00442E7B">
        <w:rPr>
          <w:rFonts w:ascii="Georgia" w:hAnsi="Georgia" w:cs="Arial"/>
        </w:rPr>
        <w:t xml:space="preserve">will </w:t>
      </w:r>
      <w:r w:rsidRPr="00442E7B">
        <w:rPr>
          <w:rFonts w:ascii="Georgia" w:hAnsi="Georgia" w:cs="Arial"/>
        </w:rPr>
        <w:t>involve several components.  For example, there will be cross-sectional and longitudinal evaluation of critical thinking in a random sample of student’s writing by the Honors Council. Thesis advisors will rate the originality and contribution of senior theses. Student</w:t>
      </w:r>
      <w:r w:rsidR="00FB594D" w:rsidRPr="00442E7B">
        <w:rPr>
          <w:rFonts w:ascii="Georgia" w:hAnsi="Georgia" w:cs="Arial"/>
        </w:rPr>
        <w:t>s</w:t>
      </w:r>
      <w:r w:rsidRPr="00442E7B">
        <w:rPr>
          <w:rFonts w:ascii="Georgia" w:hAnsi="Georgia" w:cs="Arial"/>
        </w:rPr>
        <w:t xml:space="preserve"> will also self-evaluate their critical thinking, and provide input through an annual focus group, course evaluations, and exit interviews and surveys.  </w:t>
      </w:r>
    </w:p>
    <w:p w:rsidR="00EE35A3" w:rsidRPr="00442E7B" w:rsidRDefault="00EE35A3" w:rsidP="00205BBE">
      <w:pPr>
        <w:rPr>
          <w:rFonts w:ascii="Georgia" w:hAnsi="Georgia" w:cs="Arial"/>
        </w:rPr>
      </w:pPr>
    </w:p>
    <w:p w:rsidR="00EE35A3" w:rsidRPr="00442E7B" w:rsidRDefault="00EE35A3" w:rsidP="00205BBE">
      <w:pPr>
        <w:rPr>
          <w:rFonts w:ascii="Georgia" w:hAnsi="Georgia" w:cs="Arial"/>
        </w:rPr>
      </w:pPr>
      <w:r w:rsidRPr="00442E7B">
        <w:rPr>
          <w:rFonts w:ascii="Georgia" w:hAnsi="Georgia" w:cs="Arial"/>
        </w:rPr>
        <w:t xml:space="preserve">Assessment results will be reviewed by the Director, Assistant Director, and Honors Council, who will develop recommendations based on the data. </w:t>
      </w:r>
    </w:p>
    <w:p w:rsidR="00205BBE" w:rsidRPr="00442E7B" w:rsidRDefault="00205BBE" w:rsidP="00205BBE">
      <w:pPr>
        <w:rPr>
          <w:rFonts w:ascii="Georgia" w:hAnsi="Georgia" w:cs="Arial"/>
        </w:rPr>
      </w:pPr>
    </w:p>
    <w:p w:rsidR="00205BBE" w:rsidRPr="00442E7B" w:rsidRDefault="0027390F" w:rsidP="00205BBE">
      <w:pPr>
        <w:rPr>
          <w:rFonts w:ascii="Georgia" w:hAnsi="Georgia" w:cs="Arial"/>
        </w:rPr>
      </w:pPr>
      <w:r w:rsidRPr="00442E7B">
        <w:rPr>
          <w:rFonts w:ascii="Georgia" w:hAnsi="Georgia" w:cs="Arial"/>
        </w:rPr>
        <w:t>Targets</w:t>
      </w:r>
      <w:r w:rsidR="00205BBE" w:rsidRPr="00442E7B">
        <w:rPr>
          <w:rFonts w:ascii="Georgia" w:hAnsi="Georgia" w:cs="Arial"/>
        </w:rPr>
        <w:t xml:space="preserve"> for the </w:t>
      </w:r>
      <w:r w:rsidR="00813786" w:rsidRPr="00442E7B">
        <w:rPr>
          <w:rFonts w:ascii="Georgia" w:hAnsi="Georgia" w:cs="Arial"/>
        </w:rPr>
        <w:t>2009-2010</w:t>
      </w:r>
      <w:r w:rsidR="00205BBE" w:rsidRPr="00442E7B">
        <w:rPr>
          <w:rFonts w:ascii="Georgia" w:hAnsi="Georgia" w:cs="Arial"/>
        </w:rPr>
        <w:t xml:space="preserve"> year regarding Assessment are:</w:t>
      </w:r>
    </w:p>
    <w:p w:rsidR="00C97893" w:rsidRPr="00442E7B" w:rsidRDefault="00C97893"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1) Develop the Portfolio site for collection and evaluation of student papers, and implement the sampling and rating of these papers by the Honors Council.</w:t>
      </w:r>
    </w:p>
    <w:p w:rsidR="00205BBE" w:rsidRPr="00442E7B" w:rsidRDefault="00205BBE"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2) Continue the exit interview process, and further develop systems for it and an on-line senior survey.</w:t>
      </w:r>
    </w:p>
    <w:p w:rsidR="00205BBE" w:rsidRPr="00442E7B" w:rsidRDefault="00205BBE"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 xml:space="preserve">2)  Run the first student focus group. </w:t>
      </w:r>
    </w:p>
    <w:p w:rsidR="00205BBE" w:rsidRPr="00442E7B" w:rsidRDefault="00205BBE" w:rsidP="00205BBE">
      <w:pPr>
        <w:rPr>
          <w:rFonts w:ascii="Georgia" w:hAnsi="Georgia" w:cs="Arial"/>
        </w:rPr>
      </w:pPr>
    </w:p>
    <w:p w:rsidR="00205BBE" w:rsidRPr="00442E7B" w:rsidRDefault="00205BBE" w:rsidP="00205BBE">
      <w:pPr>
        <w:rPr>
          <w:rFonts w:ascii="Georgia" w:hAnsi="Georgia" w:cs="Arial"/>
        </w:rPr>
      </w:pPr>
      <w:r w:rsidRPr="00442E7B">
        <w:rPr>
          <w:rFonts w:ascii="Georgia" w:hAnsi="Georgia" w:cs="Arial"/>
        </w:rPr>
        <w:t xml:space="preserve">3) Implement advisor rating of theses. </w:t>
      </w:r>
    </w:p>
    <w:p w:rsidR="00205BBE" w:rsidRPr="00442E7B" w:rsidRDefault="00205BBE">
      <w:pPr>
        <w:rPr>
          <w:rFonts w:ascii="Georgia" w:hAnsi="Georgia" w:cs="Arial"/>
        </w:rPr>
      </w:pPr>
    </w:p>
    <w:p w:rsidR="00D24510" w:rsidRPr="00442E7B" w:rsidRDefault="00D24510">
      <w:pPr>
        <w:rPr>
          <w:rFonts w:ascii="Georgia" w:hAnsi="Georgia" w:cs="Arial"/>
          <w:b/>
        </w:rPr>
      </w:pPr>
      <w:r w:rsidRPr="00442E7B">
        <w:rPr>
          <w:rFonts w:ascii="Georgia" w:hAnsi="Georgia" w:cs="Arial"/>
          <w:b/>
        </w:rPr>
        <w:t>Admission</w:t>
      </w:r>
      <w:r w:rsidR="00BF091E" w:rsidRPr="00442E7B">
        <w:rPr>
          <w:rFonts w:ascii="Georgia" w:hAnsi="Georgia" w:cs="Arial"/>
          <w:b/>
        </w:rPr>
        <w:t>: Development of application process</w:t>
      </w:r>
      <w:r w:rsidR="00C97893" w:rsidRPr="00442E7B">
        <w:rPr>
          <w:rFonts w:ascii="Georgia" w:hAnsi="Georgia" w:cs="Arial"/>
          <w:b/>
        </w:rPr>
        <w:t xml:space="preserve"> and </w:t>
      </w:r>
      <w:r w:rsidR="004C0911" w:rsidRPr="00442E7B">
        <w:rPr>
          <w:rFonts w:ascii="Georgia" w:hAnsi="Georgia" w:cs="Arial"/>
          <w:b/>
        </w:rPr>
        <w:t xml:space="preserve">issues </w:t>
      </w:r>
      <w:r w:rsidR="00857588" w:rsidRPr="00442E7B">
        <w:rPr>
          <w:rFonts w:ascii="Georgia" w:hAnsi="Georgia" w:cs="Arial"/>
          <w:b/>
        </w:rPr>
        <w:t>for</w:t>
      </w:r>
      <w:r w:rsidR="004C0911" w:rsidRPr="00442E7B">
        <w:rPr>
          <w:rFonts w:ascii="Georgia" w:hAnsi="Georgia" w:cs="Arial"/>
          <w:b/>
        </w:rPr>
        <w:t xml:space="preserve"> </w:t>
      </w:r>
      <w:r w:rsidR="00BF091E" w:rsidRPr="00442E7B">
        <w:rPr>
          <w:rFonts w:ascii="Georgia" w:hAnsi="Georgia" w:cs="Arial"/>
          <w:b/>
        </w:rPr>
        <w:t>consistent</w:t>
      </w:r>
      <w:r w:rsidR="00C97893" w:rsidRPr="00442E7B">
        <w:rPr>
          <w:rFonts w:ascii="Georgia" w:hAnsi="Georgia" w:cs="Arial"/>
          <w:b/>
        </w:rPr>
        <w:t xml:space="preserve"> </w:t>
      </w:r>
      <w:r w:rsidR="00BC1DB2" w:rsidRPr="00442E7B">
        <w:rPr>
          <w:rFonts w:ascii="Georgia" w:hAnsi="Georgia" w:cs="Arial"/>
          <w:b/>
        </w:rPr>
        <w:t xml:space="preserve">and inclusive </w:t>
      </w:r>
      <w:r w:rsidR="00BF091E" w:rsidRPr="00442E7B">
        <w:rPr>
          <w:rFonts w:ascii="Georgia" w:hAnsi="Georgia" w:cs="Arial"/>
          <w:b/>
        </w:rPr>
        <w:t>e</w:t>
      </w:r>
      <w:r w:rsidR="00C97893" w:rsidRPr="00442E7B">
        <w:rPr>
          <w:rFonts w:ascii="Georgia" w:hAnsi="Georgia" w:cs="Arial"/>
          <w:b/>
        </w:rPr>
        <w:t>nrollment</w:t>
      </w:r>
    </w:p>
    <w:p w:rsidR="008D6B90" w:rsidRPr="00442E7B" w:rsidRDefault="008D6B90">
      <w:pPr>
        <w:rPr>
          <w:rFonts w:ascii="Georgia" w:hAnsi="Georgia" w:cs="Arial"/>
          <w:b/>
        </w:rPr>
      </w:pPr>
    </w:p>
    <w:p w:rsidR="002C096F" w:rsidRPr="00442E7B" w:rsidRDefault="002C096F">
      <w:pPr>
        <w:rPr>
          <w:rFonts w:ascii="Georgia" w:hAnsi="Georgia" w:cs="Arial"/>
        </w:rPr>
      </w:pPr>
      <w:r w:rsidRPr="00442E7B">
        <w:rPr>
          <w:rFonts w:ascii="Georgia" w:hAnsi="Georgia" w:cs="Arial"/>
        </w:rPr>
        <w:t xml:space="preserve">UHP Admission activities are conducted in close cooperation with the Office of Admission.  They include numerous meetings with prospective students, development </w:t>
      </w:r>
      <w:r w:rsidR="00985C85" w:rsidRPr="00442E7B">
        <w:rPr>
          <w:rFonts w:ascii="Georgia" w:hAnsi="Georgia" w:cs="Arial"/>
        </w:rPr>
        <w:t xml:space="preserve">over the last two years </w:t>
      </w:r>
      <w:r w:rsidRPr="00442E7B">
        <w:rPr>
          <w:rFonts w:ascii="Georgia" w:hAnsi="Georgia" w:cs="Arial"/>
        </w:rPr>
        <w:t xml:space="preserve">and deployment </w:t>
      </w:r>
      <w:r w:rsidR="00985C85" w:rsidRPr="00442E7B">
        <w:rPr>
          <w:rFonts w:ascii="Georgia" w:hAnsi="Georgia" w:cs="Arial"/>
        </w:rPr>
        <w:t xml:space="preserve">this year </w:t>
      </w:r>
      <w:r w:rsidRPr="00442E7B">
        <w:rPr>
          <w:rFonts w:ascii="Georgia" w:hAnsi="Georgia" w:cs="Arial"/>
        </w:rPr>
        <w:t xml:space="preserve">of a new brochure, marketing materials, and a revised web site, and further development of admission procedures.  </w:t>
      </w:r>
    </w:p>
    <w:p w:rsidR="002C096F" w:rsidRPr="00442E7B" w:rsidRDefault="002C096F">
      <w:pPr>
        <w:rPr>
          <w:rFonts w:ascii="Georgia" w:hAnsi="Georgia" w:cs="Arial"/>
        </w:rPr>
      </w:pPr>
    </w:p>
    <w:p w:rsidR="00D24510" w:rsidRPr="00442E7B" w:rsidRDefault="00D24510">
      <w:pPr>
        <w:rPr>
          <w:rFonts w:ascii="Georgia" w:hAnsi="Georgia" w:cs="Arial"/>
        </w:rPr>
      </w:pPr>
      <w:r w:rsidRPr="00442E7B">
        <w:rPr>
          <w:rFonts w:ascii="Georgia" w:hAnsi="Georgia" w:cs="Arial"/>
        </w:rPr>
        <w:t xml:space="preserve">The </w:t>
      </w:r>
      <w:r w:rsidR="00337D0D" w:rsidRPr="00442E7B">
        <w:rPr>
          <w:rFonts w:ascii="Georgia" w:hAnsi="Georgia" w:cs="Arial"/>
        </w:rPr>
        <w:t>20</w:t>
      </w:r>
      <w:r w:rsidRPr="00442E7B">
        <w:rPr>
          <w:rFonts w:ascii="Georgia" w:hAnsi="Georgia" w:cs="Arial"/>
        </w:rPr>
        <w:t>07-</w:t>
      </w:r>
      <w:r w:rsidR="00337D0D" w:rsidRPr="00442E7B">
        <w:rPr>
          <w:rFonts w:ascii="Georgia" w:hAnsi="Georgia" w:cs="Arial"/>
        </w:rPr>
        <w:t>20</w:t>
      </w:r>
      <w:r w:rsidRPr="00442E7B">
        <w:rPr>
          <w:rFonts w:ascii="Georgia" w:hAnsi="Georgia" w:cs="Arial"/>
        </w:rPr>
        <w:t>08 Admission process was a significant revision from the previous procedure</w:t>
      </w:r>
      <w:r w:rsidR="0071341A" w:rsidRPr="00442E7B">
        <w:rPr>
          <w:rFonts w:ascii="Georgia" w:hAnsi="Georgia" w:cs="Arial"/>
        </w:rPr>
        <w:t xml:space="preserve">. It aimed to </w:t>
      </w:r>
      <w:r w:rsidR="003968A4" w:rsidRPr="00442E7B">
        <w:rPr>
          <w:rFonts w:ascii="Georgia" w:hAnsi="Georgia" w:cs="Arial"/>
        </w:rPr>
        <w:t xml:space="preserve">and succeeded in </w:t>
      </w:r>
      <w:r w:rsidR="0071341A" w:rsidRPr="00442E7B">
        <w:rPr>
          <w:rFonts w:ascii="Georgia" w:hAnsi="Georgia" w:cs="Arial"/>
        </w:rPr>
        <w:t>increas</w:t>
      </w:r>
      <w:r w:rsidR="003968A4" w:rsidRPr="00442E7B">
        <w:rPr>
          <w:rFonts w:ascii="Georgia" w:hAnsi="Georgia" w:cs="Arial"/>
        </w:rPr>
        <w:t>ing</w:t>
      </w:r>
      <w:r w:rsidR="0071341A" w:rsidRPr="00442E7B">
        <w:rPr>
          <w:rFonts w:ascii="Georgia" w:hAnsi="Georgia" w:cs="Arial"/>
        </w:rPr>
        <w:t xml:space="preserve"> objectivity, transparency, </w:t>
      </w:r>
      <w:r w:rsidR="001F17C6" w:rsidRPr="00442E7B">
        <w:rPr>
          <w:rFonts w:ascii="Georgia" w:hAnsi="Georgia" w:cs="Arial"/>
        </w:rPr>
        <w:t xml:space="preserve">and consistency for Honors </w:t>
      </w:r>
      <w:r w:rsidR="00A95B8F" w:rsidRPr="00442E7B">
        <w:rPr>
          <w:rFonts w:ascii="Georgia" w:hAnsi="Georgia" w:cs="Arial"/>
        </w:rPr>
        <w:t>a</w:t>
      </w:r>
      <w:r w:rsidR="001F17C6" w:rsidRPr="00442E7B">
        <w:rPr>
          <w:rFonts w:ascii="Georgia" w:hAnsi="Georgia" w:cs="Arial"/>
        </w:rPr>
        <w:t>dmission. I</w:t>
      </w:r>
      <w:r w:rsidR="007D5B71" w:rsidRPr="00442E7B">
        <w:rPr>
          <w:rFonts w:ascii="Georgia" w:hAnsi="Georgia" w:cs="Arial"/>
        </w:rPr>
        <w:t>t combine</w:t>
      </w:r>
      <w:r w:rsidR="001C5850" w:rsidRPr="00442E7B">
        <w:rPr>
          <w:rFonts w:ascii="Georgia" w:hAnsi="Georgia" w:cs="Arial"/>
        </w:rPr>
        <w:t>d</w:t>
      </w:r>
      <w:r w:rsidR="007D5B71" w:rsidRPr="00442E7B">
        <w:rPr>
          <w:rFonts w:ascii="Georgia" w:hAnsi="Georgia" w:cs="Arial"/>
        </w:rPr>
        <w:t xml:space="preserve"> auto</w:t>
      </w:r>
      <w:r w:rsidR="001F17C6" w:rsidRPr="00442E7B">
        <w:rPr>
          <w:rFonts w:ascii="Georgia" w:hAnsi="Georgia" w:cs="Arial"/>
        </w:rPr>
        <w:t xml:space="preserve">matic </w:t>
      </w:r>
      <w:r w:rsidR="007D5B71" w:rsidRPr="00442E7B">
        <w:rPr>
          <w:rFonts w:ascii="Georgia" w:hAnsi="Georgia" w:cs="Arial"/>
        </w:rPr>
        <w:t xml:space="preserve">admission for all students rated “1” by the </w:t>
      </w:r>
      <w:r w:rsidR="00326640" w:rsidRPr="00442E7B">
        <w:rPr>
          <w:rFonts w:ascii="Georgia" w:hAnsi="Georgia" w:cs="Arial"/>
        </w:rPr>
        <w:t xml:space="preserve">Office of </w:t>
      </w:r>
      <w:r w:rsidR="007D5B71" w:rsidRPr="00442E7B">
        <w:rPr>
          <w:rFonts w:ascii="Georgia" w:hAnsi="Georgia" w:cs="Arial"/>
        </w:rPr>
        <w:t xml:space="preserve">Admission with invitation to apply for a secondary group, and </w:t>
      </w:r>
      <w:r w:rsidR="000806FA">
        <w:rPr>
          <w:rFonts w:ascii="Georgia" w:hAnsi="Georgia" w:cs="Arial"/>
        </w:rPr>
        <w:t>availability</w:t>
      </w:r>
      <w:r w:rsidR="007D5B71" w:rsidRPr="00442E7B">
        <w:rPr>
          <w:rFonts w:ascii="Georgia" w:hAnsi="Georgia" w:cs="Arial"/>
        </w:rPr>
        <w:t xml:space="preserve"> of applications for all others.</w:t>
      </w:r>
      <w:r w:rsidRPr="00442E7B">
        <w:rPr>
          <w:rFonts w:ascii="Georgia" w:hAnsi="Georgia" w:cs="Arial"/>
        </w:rPr>
        <w:t xml:space="preserve">  It resulted in approximately 100 new Honors students</w:t>
      </w:r>
      <w:r w:rsidR="001F2EFA" w:rsidRPr="00442E7B">
        <w:rPr>
          <w:rFonts w:ascii="Georgia" w:hAnsi="Georgia" w:cs="Arial"/>
        </w:rPr>
        <w:t xml:space="preserve"> entering in 2008</w:t>
      </w:r>
      <w:r w:rsidRPr="00442E7B">
        <w:rPr>
          <w:rFonts w:ascii="Georgia" w:hAnsi="Georgia" w:cs="Arial"/>
        </w:rPr>
        <w:t xml:space="preserve">, </w:t>
      </w:r>
      <w:r w:rsidR="001F17C6" w:rsidRPr="00442E7B">
        <w:rPr>
          <w:rFonts w:ascii="Georgia" w:hAnsi="Georgia" w:cs="Arial"/>
        </w:rPr>
        <w:t xml:space="preserve">80% of whom were automatically admitted. </w:t>
      </w:r>
    </w:p>
    <w:p w:rsidR="001F17C6" w:rsidRPr="00442E7B" w:rsidRDefault="001F17C6">
      <w:pPr>
        <w:rPr>
          <w:rFonts w:ascii="Georgia" w:hAnsi="Georgia" w:cs="Arial"/>
        </w:rPr>
      </w:pPr>
    </w:p>
    <w:p w:rsidR="00A95B8F" w:rsidRPr="00442E7B" w:rsidRDefault="001F17C6">
      <w:pPr>
        <w:rPr>
          <w:rFonts w:ascii="Georgia" w:hAnsi="Georgia" w:cs="Arial"/>
        </w:rPr>
      </w:pPr>
      <w:r w:rsidRPr="00442E7B">
        <w:rPr>
          <w:rFonts w:ascii="Georgia" w:hAnsi="Georgia" w:cs="Arial"/>
        </w:rPr>
        <w:t xml:space="preserve">In </w:t>
      </w:r>
      <w:r w:rsidR="00FE0742" w:rsidRPr="00442E7B">
        <w:rPr>
          <w:rFonts w:ascii="Georgia" w:hAnsi="Georgia" w:cs="Arial"/>
        </w:rPr>
        <w:t>20</w:t>
      </w:r>
      <w:r w:rsidRPr="00442E7B">
        <w:rPr>
          <w:rFonts w:ascii="Georgia" w:hAnsi="Georgia" w:cs="Arial"/>
        </w:rPr>
        <w:t>08-</w:t>
      </w:r>
      <w:r w:rsidR="00FE0742" w:rsidRPr="00442E7B">
        <w:rPr>
          <w:rFonts w:ascii="Georgia" w:hAnsi="Georgia" w:cs="Arial"/>
        </w:rPr>
        <w:t>20</w:t>
      </w:r>
      <w:r w:rsidRPr="00442E7B">
        <w:rPr>
          <w:rFonts w:ascii="Georgia" w:hAnsi="Georgia" w:cs="Arial"/>
        </w:rPr>
        <w:t>09</w:t>
      </w:r>
      <w:r w:rsidR="003968A4" w:rsidRPr="00442E7B">
        <w:rPr>
          <w:rFonts w:ascii="Georgia" w:hAnsi="Georgia" w:cs="Arial"/>
        </w:rPr>
        <w:t>, UHP worked with Adm</w:t>
      </w:r>
      <w:r w:rsidR="004B0407" w:rsidRPr="00442E7B">
        <w:rPr>
          <w:rFonts w:ascii="Georgia" w:hAnsi="Georgia" w:cs="Arial"/>
        </w:rPr>
        <w:t xml:space="preserve">ission to </w:t>
      </w:r>
      <w:r w:rsidR="00587A60" w:rsidRPr="00442E7B">
        <w:rPr>
          <w:rFonts w:ascii="Georgia" w:hAnsi="Georgia" w:cs="Arial"/>
        </w:rPr>
        <w:t>further develop</w:t>
      </w:r>
      <w:r w:rsidR="004B0407" w:rsidRPr="00442E7B">
        <w:rPr>
          <w:rFonts w:ascii="Georgia" w:hAnsi="Georgia" w:cs="Arial"/>
        </w:rPr>
        <w:t xml:space="preserve"> this process.  </w:t>
      </w:r>
    </w:p>
    <w:p w:rsidR="00A95B8F" w:rsidRPr="00442E7B" w:rsidRDefault="00A95B8F">
      <w:pPr>
        <w:rPr>
          <w:rFonts w:ascii="Georgia" w:hAnsi="Georgia" w:cs="Arial"/>
        </w:rPr>
      </w:pPr>
    </w:p>
    <w:p w:rsidR="001F17C6" w:rsidRPr="00442E7B" w:rsidRDefault="00A95B8F" w:rsidP="00A95B8F">
      <w:pPr>
        <w:rPr>
          <w:rFonts w:ascii="Georgia" w:hAnsi="Georgia" w:cs="Arial"/>
        </w:rPr>
      </w:pPr>
      <w:r w:rsidRPr="00442E7B">
        <w:rPr>
          <w:rFonts w:ascii="Georgia" w:hAnsi="Georgia" w:cs="Arial"/>
        </w:rPr>
        <w:t xml:space="preserve">1) </w:t>
      </w:r>
      <w:r w:rsidR="004B0407" w:rsidRPr="00442E7B">
        <w:rPr>
          <w:rFonts w:ascii="Georgia" w:hAnsi="Georgia" w:cs="Arial"/>
        </w:rPr>
        <w:t>To increase the likelihood that the automatically admitted students who joined the Honors Program</w:t>
      </w:r>
      <w:r w:rsidRPr="00442E7B">
        <w:rPr>
          <w:rFonts w:ascii="Georgia" w:hAnsi="Georgia" w:cs="Arial"/>
        </w:rPr>
        <w:t xml:space="preserve"> would both understand the nature of the program and the commitment they were making, </w:t>
      </w:r>
      <w:r w:rsidR="006C3614" w:rsidRPr="00442E7B">
        <w:rPr>
          <w:rFonts w:ascii="Georgia" w:hAnsi="Georgia" w:cs="Arial"/>
        </w:rPr>
        <w:t xml:space="preserve">we required </w:t>
      </w:r>
      <w:r w:rsidRPr="00442E7B">
        <w:rPr>
          <w:rFonts w:ascii="Georgia" w:hAnsi="Georgia" w:cs="Arial"/>
        </w:rPr>
        <w:t xml:space="preserve">these students to accept admission by writing a brief paragraph explaining why they wanted to join the program.   </w:t>
      </w:r>
    </w:p>
    <w:p w:rsidR="00A95B8F" w:rsidRPr="00442E7B" w:rsidRDefault="00A95B8F">
      <w:pPr>
        <w:rPr>
          <w:rFonts w:ascii="Georgia" w:hAnsi="Georgia" w:cs="Arial"/>
        </w:rPr>
      </w:pPr>
    </w:p>
    <w:p w:rsidR="009E27C6" w:rsidRPr="00442E7B" w:rsidRDefault="00C46E08" w:rsidP="009E27C6">
      <w:pPr>
        <w:rPr>
          <w:rFonts w:ascii="Georgia" w:hAnsi="Georgia" w:cs="Arial"/>
        </w:rPr>
      </w:pPr>
      <w:r w:rsidRPr="00442E7B">
        <w:rPr>
          <w:rFonts w:ascii="Georgia" w:hAnsi="Georgia" w:cs="Arial"/>
        </w:rPr>
        <w:t xml:space="preserve">2) To clarify and increase the appropriateness for the UHP </w:t>
      </w:r>
      <w:r w:rsidR="00A95B8F" w:rsidRPr="00442E7B">
        <w:rPr>
          <w:rFonts w:ascii="Georgia" w:hAnsi="Georgia" w:cs="Arial"/>
        </w:rPr>
        <w:t xml:space="preserve">of the list of accepted DU students invited to apply to UHP, criteria </w:t>
      </w:r>
      <w:r w:rsidR="001F2EFA" w:rsidRPr="00442E7B">
        <w:rPr>
          <w:rFonts w:ascii="Georgia" w:hAnsi="Georgia" w:cs="Arial"/>
        </w:rPr>
        <w:t xml:space="preserve">for invitation to apply </w:t>
      </w:r>
      <w:r w:rsidR="00A95B8F" w:rsidRPr="00442E7B">
        <w:rPr>
          <w:rFonts w:ascii="Georgia" w:hAnsi="Georgia" w:cs="Arial"/>
        </w:rPr>
        <w:t xml:space="preserve">were developed by the Director and Assistant Director and approved by the Honors Council. </w:t>
      </w:r>
      <w:r w:rsidR="009E27C6" w:rsidRPr="00442E7B">
        <w:rPr>
          <w:rFonts w:ascii="Georgia" w:hAnsi="Georgia" w:cs="Arial"/>
        </w:rPr>
        <w:t xml:space="preserve"> The goal was to invite </w:t>
      </w:r>
      <w:r w:rsidR="001C5850" w:rsidRPr="00442E7B">
        <w:rPr>
          <w:rFonts w:ascii="Georgia" w:hAnsi="Georgia" w:cs="Arial"/>
        </w:rPr>
        <w:t xml:space="preserve">students </w:t>
      </w:r>
      <w:r w:rsidR="006C3614" w:rsidRPr="00442E7B">
        <w:rPr>
          <w:rFonts w:ascii="Georgia" w:hAnsi="Georgia" w:cs="Arial"/>
        </w:rPr>
        <w:t xml:space="preserve">Admission </w:t>
      </w:r>
      <w:r w:rsidR="001C5850" w:rsidRPr="00442E7B">
        <w:rPr>
          <w:rFonts w:ascii="Georgia" w:hAnsi="Georgia" w:cs="Arial"/>
        </w:rPr>
        <w:t xml:space="preserve">ranked as </w:t>
      </w:r>
      <w:r w:rsidR="006C3614" w:rsidRPr="00442E7B">
        <w:rPr>
          <w:rFonts w:ascii="Georgia" w:hAnsi="Georgia" w:cs="Arial"/>
        </w:rPr>
        <w:t>2’s</w:t>
      </w:r>
      <w:r w:rsidR="009E27C6" w:rsidRPr="00442E7B">
        <w:rPr>
          <w:rFonts w:ascii="Georgia" w:hAnsi="Georgia" w:cs="Arial"/>
        </w:rPr>
        <w:t xml:space="preserve"> who showed the desirable qualities of writing, inclusive excellence, and resiliency, and </w:t>
      </w:r>
      <w:r w:rsidR="001C5850" w:rsidRPr="00442E7B">
        <w:rPr>
          <w:rFonts w:ascii="Georgia" w:hAnsi="Georgia" w:cs="Arial"/>
        </w:rPr>
        <w:t xml:space="preserve">students </w:t>
      </w:r>
      <w:r w:rsidR="006C3614" w:rsidRPr="00442E7B">
        <w:rPr>
          <w:rFonts w:ascii="Georgia" w:hAnsi="Georgia" w:cs="Arial"/>
        </w:rPr>
        <w:t xml:space="preserve">Admission </w:t>
      </w:r>
      <w:r w:rsidR="001C5850" w:rsidRPr="00442E7B">
        <w:rPr>
          <w:rFonts w:ascii="Georgia" w:hAnsi="Georgia" w:cs="Arial"/>
        </w:rPr>
        <w:t xml:space="preserve">ranks </w:t>
      </w:r>
      <w:r w:rsidR="009E27C6" w:rsidRPr="00442E7B">
        <w:rPr>
          <w:rFonts w:ascii="Georgia" w:hAnsi="Georgia" w:cs="Arial"/>
        </w:rPr>
        <w:t>3</w:t>
      </w:r>
      <w:r w:rsidR="006C3614" w:rsidRPr="00442E7B">
        <w:rPr>
          <w:rFonts w:ascii="Georgia" w:hAnsi="Georgia" w:cs="Arial"/>
        </w:rPr>
        <w:t>’s</w:t>
      </w:r>
      <w:r w:rsidR="009E27C6" w:rsidRPr="00442E7B">
        <w:rPr>
          <w:rFonts w:ascii="Georgia" w:hAnsi="Georgia" w:cs="Arial"/>
        </w:rPr>
        <w:t xml:space="preserve"> or greater who had high SAT or ACT scores, combined with high scores on writing, inclusive excellence, and resiliency. </w:t>
      </w:r>
      <w:r w:rsidR="006C3614" w:rsidRPr="00442E7B">
        <w:rPr>
          <w:rFonts w:ascii="Georgia" w:hAnsi="Georgia" w:cs="Arial"/>
        </w:rPr>
        <w:t xml:space="preserve"> </w:t>
      </w:r>
    </w:p>
    <w:p w:rsidR="00D24510" w:rsidRPr="00442E7B" w:rsidRDefault="00D24510" w:rsidP="00D24510">
      <w:pPr>
        <w:rPr>
          <w:rFonts w:ascii="Georgia" w:hAnsi="Georgia" w:cs="Arial"/>
        </w:rPr>
      </w:pPr>
    </w:p>
    <w:p w:rsidR="006C3614" w:rsidRPr="00442E7B" w:rsidRDefault="006C75FD" w:rsidP="00D24510">
      <w:pPr>
        <w:rPr>
          <w:rFonts w:ascii="Georgia" w:hAnsi="Georgia" w:cs="Arial"/>
        </w:rPr>
      </w:pPr>
      <w:r w:rsidRPr="00442E7B">
        <w:rPr>
          <w:rFonts w:ascii="Georgia" w:hAnsi="Georgia" w:cs="Arial"/>
        </w:rPr>
        <w:t xml:space="preserve">3) To </w:t>
      </w:r>
      <w:r w:rsidR="000979E9">
        <w:rPr>
          <w:rFonts w:ascii="Georgia" w:hAnsi="Georgia" w:cs="Arial"/>
        </w:rPr>
        <w:t>move towards implementation 0f</w:t>
      </w:r>
      <w:r w:rsidRPr="00442E7B">
        <w:rPr>
          <w:rFonts w:ascii="Georgia" w:hAnsi="Georgia" w:cs="Arial"/>
        </w:rPr>
        <w:t xml:space="preserve"> the involv</w:t>
      </w:r>
      <w:r w:rsidR="000217D1" w:rsidRPr="00442E7B">
        <w:rPr>
          <w:rFonts w:ascii="Georgia" w:hAnsi="Georgia" w:cs="Arial"/>
        </w:rPr>
        <w:t>ement of the Honors Council in a</w:t>
      </w:r>
      <w:r w:rsidRPr="00442E7B">
        <w:rPr>
          <w:rFonts w:ascii="Georgia" w:hAnsi="Georgia" w:cs="Arial"/>
        </w:rPr>
        <w:t xml:space="preserve">dmission </w:t>
      </w:r>
      <w:r w:rsidR="000979E9">
        <w:rPr>
          <w:rFonts w:ascii="Georgia" w:hAnsi="Georgia" w:cs="Arial"/>
        </w:rPr>
        <w:t>advocated by</w:t>
      </w:r>
      <w:r w:rsidRPr="00442E7B">
        <w:rPr>
          <w:rFonts w:ascii="Georgia" w:hAnsi="Georgia" w:cs="Arial"/>
        </w:rPr>
        <w:t xml:space="preserve"> the 2007 Revision, we piloted Honors Council review of applicants. </w:t>
      </w:r>
    </w:p>
    <w:p w:rsidR="006C3614" w:rsidRPr="00442E7B" w:rsidRDefault="006C3614" w:rsidP="00D24510">
      <w:pPr>
        <w:rPr>
          <w:rFonts w:ascii="Georgia" w:hAnsi="Georgia" w:cs="Arial"/>
        </w:rPr>
      </w:pPr>
    </w:p>
    <w:p w:rsidR="006C3614" w:rsidRPr="00442E7B" w:rsidRDefault="00F91FE1" w:rsidP="001C5850">
      <w:pPr>
        <w:keepNext/>
        <w:rPr>
          <w:rFonts w:ascii="Georgia" w:hAnsi="Georgia" w:cs="Arial"/>
        </w:rPr>
      </w:pPr>
      <w:r w:rsidRPr="00442E7B">
        <w:rPr>
          <w:rFonts w:ascii="Georgia" w:hAnsi="Georgia" w:cs="Arial"/>
        </w:rPr>
        <w:t>The process resulted in the following entering class</w:t>
      </w:r>
      <w:r w:rsidR="000217D1" w:rsidRPr="00442E7B">
        <w:rPr>
          <w:rFonts w:ascii="Georgia" w:hAnsi="Georgia" w:cs="Arial"/>
        </w:rPr>
        <w:t xml:space="preserve"> of 2009</w:t>
      </w:r>
    </w:p>
    <w:p w:rsidR="000E76F0" w:rsidRPr="00442E7B" w:rsidRDefault="000E76F0" w:rsidP="001C5850">
      <w:pPr>
        <w:keepNext/>
        <w:rPr>
          <w:rFonts w:ascii="Georgia" w:hAnsi="Georgia" w:cs="Arial"/>
        </w:rPr>
      </w:pPr>
    </w:p>
    <w:tbl>
      <w:tblPr>
        <w:tblW w:w="8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1021"/>
        <w:gridCol w:w="1129"/>
        <w:gridCol w:w="756"/>
        <w:gridCol w:w="1060"/>
        <w:gridCol w:w="1160"/>
        <w:gridCol w:w="1184"/>
        <w:gridCol w:w="1325"/>
      </w:tblGrid>
      <w:tr w:rsidR="005B4104" w:rsidRPr="00442E7B" w:rsidTr="001C5850">
        <w:trPr>
          <w:cantSplit/>
          <w:jc w:val="center"/>
        </w:trPr>
        <w:tc>
          <w:tcPr>
            <w:tcW w:w="774"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Group</w:t>
            </w:r>
          </w:p>
        </w:tc>
        <w:tc>
          <w:tcPr>
            <w:tcW w:w="1028"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 1s auto- accepted</w:t>
            </w:r>
          </w:p>
        </w:tc>
        <w:tc>
          <w:tcPr>
            <w:tcW w:w="1146"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 xml:space="preserve">1’s joined; </w:t>
            </w:r>
          </w:p>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 % of invited</w:t>
            </w:r>
          </w:p>
        </w:tc>
        <w:tc>
          <w:tcPr>
            <w:tcW w:w="629"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 Asked to apply</w:t>
            </w:r>
          </w:p>
        </w:tc>
        <w:tc>
          <w:tcPr>
            <w:tcW w:w="0" w:type="auto"/>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Applied;</w:t>
            </w:r>
          </w:p>
          <w:p w:rsidR="009A276B" w:rsidRPr="00442E7B" w:rsidRDefault="009A276B" w:rsidP="00070352">
            <w:pPr>
              <w:keepNext/>
              <w:rPr>
                <w:rFonts w:ascii="Georgia" w:hAnsi="Georgia" w:cs="Arial"/>
                <w:color w:val="000000"/>
                <w:sz w:val="20"/>
                <w:szCs w:val="20"/>
              </w:rPr>
            </w:pPr>
            <w:r w:rsidRPr="00442E7B">
              <w:rPr>
                <w:rFonts w:ascii="Georgia" w:hAnsi="Georgia" w:cs="Arial"/>
                <w:color w:val="000000"/>
                <w:sz w:val="20"/>
                <w:szCs w:val="20"/>
              </w:rPr>
              <w:t xml:space="preserve">#, % of </w:t>
            </w:r>
            <w:r w:rsidR="00070352" w:rsidRPr="00442E7B">
              <w:rPr>
                <w:rFonts w:ascii="Georgia" w:hAnsi="Georgia" w:cs="Arial"/>
                <w:color w:val="000000"/>
                <w:sz w:val="20"/>
                <w:szCs w:val="20"/>
              </w:rPr>
              <w:t>a</w:t>
            </w:r>
            <w:r w:rsidRPr="00442E7B">
              <w:rPr>
                <w:rFonts w:ascii="Georgia" w:hAnsi="Georgia" w:cs="Arial"/>
                <w:color w:val="000000"/>
                <w:sz w:val="20"/>
                <w:szCs w:val="20"/>
              </w:rPr>
              <w:t>sked</w:t>
            </w:r>
          </w:p>
        </w:tc>
        <w:tc>
          <w:tcPr>
            <w:tcW w:w="0" w:type="auto"/>
            <w:tcBorders>
              <w:top w:val="single" w:sz="4" w:space="0" w:color="000000"/>
              <w:left w:val="single" w:sz="4" w:space="0" w:color="000000"/>
              <w:bottom w:val="single" w:sz="4" w:space="0" w:color="000000"/>
              <w:right w:val="single" w:sz="4" w:space="0" w:color="000000"/>
            </w:tcBorders>
            <w:hideMark/>
          </w:tcPr>
          <w:p w:rsidR="009A276B" w:rsidRPr="00442E7B" w:rsidRDefault="0081234E" w:rsidP="001C5850">
            <w:pPr>
              <w:keepNext/>
              <w:rPr>
                <w:rFonts w:ascii="Georgia" w:hAnsi="Georgia" w:cs="Arial"/>
                <w:color w:val="000000"/>
                <w:sz w:val="20"/>
                <w:szCs w:val="20"/>
              </w:rPr>
            </w:pPr>
            <w:r w:rsidRPr="00442E7B">
              <w:rPr>
                <w:rFonts w:ascii="Georgia" w:hAnsi="Georgia" w:cs="Arial"/>
                <w:color w:val="000000"/>
                <w:sz w:val="20"/>
                <w:szCs w:val="20"/>
              </w:rPr>
              <w:t xml:space="preserve">Applicants </w:t>
            </w:r>
            <w:r w:rsidR="009A276B" w:rsidRPr="00442E7B">
              <w:rPr>
                <w:rFonts w:ascii="Georgia" w:hAnsi="Georgia" w:cs="Arial"/>
                <w:color w:val="000000"/>
                <w:sz w:val="20"/>
                <w:szCs w:val="20"/>
              </w:rPr>
              <w:t>accepted;  % of applied</w:t>
            </w:r>
          </w:p>
        </w:tc>
        <w:tc>
          <w:tcPr>
            <w:tcW w:w="1217" w:type="dxa"/>
            <w:tcBorders>
              <w:top w:val="single" w:sz="4" w:space="0" w:color="000000"/>
              <w:left w:val="single" w:sz="4" w:space="0" w:color="000000"/>
              <w:bottom w:val="single" w:sz="4" w:space="0" w:color="000000"/>
              <w:right w:val="single" w:sz="4" w:space="0" w:color="000000"/>
            </w:tcBorders>
            <w:hideMark/>
          </w:tcPr>
          <w:p w:rsidR="009A276B" w:rsidRPr="00442E7B" w:rsidRDefault="009D2F35" w:rsidP="001C5850">
            <w:pPr>
              <w:keepNext/>
              <w:rPr>
                <w:rFonts w:ascii="Georgia" w:hAnsi="Georgia" w:cs="Arial"/>
                <w:color w:val="000000"/>
                <w:sz w:val="20"/>
                <w:szCs w:val="20"/>
              </w:rPr>
            </w:pPr>
            <w:r w:rsidRPr="00442E7B">
              <w:rPr>
                <w:rFonts w:ascii="Georgia" w:hAnsi="Georgia" w:cs="Arial"/>
                <w:color w:val="000000"/>
                <w:sz w:val="20"/>
                <w:szCs w:val="20"/>
              </w:rPr>
              <w:t>Accepted</w:t>
            </w:r>
            <w:r w:rsidR="009A276B" w:rsidRPr="00442E7B">
              <w:rPr>
                <w:rFonts w:ascii="Georgia" w:hAnsi="Georgia" w:cs="Arial"/>
                <w:color w:val="000000"/>
                <w:sz w:val="20"/>
                <w:szCs w:val="20"/>
              </w:rPr>
              <w:t xml:space="preserve"> who joined</w:t>
            </w:r>
            <w:r w:rsidR="00153E1A" w:rsidRPr="00442E7B">
              <w:rPr>
                <w:rFonts w:ascii="Georgia" w:hAnsi="Georgia" w:cs="Arial"/>
                <w:color w:val="000000"/>
                <w:sz w:val="20"/>
                <w:szCs w:val="20"/>
              </w:rPr>
              <w:t>;</w:t>
            </w:r>
            <w:r w:rsidR="009A276B" w:rsidRPr="00442E7B">
              <w:rPr>
                <w:rFonts w:ascii="Georgia" w:hAnsi="Georgia" w:cs="Arial"/>
                <w:color w:val="000000"/>
                <w:sz w:val="20"/>
                <w:szCs w:val="20"/>
              </w:rPr>
              <w:t xml:space="preserve"> % of accepted</w:t>
            </w:r>
          </w:p>
        </w:tc>
        <w:tc>
          <w:tcPr>
            <w:tcW w:w="1459"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 xml:space="preserve">Total </w:t>
            </w:r>
          </w:p>
        </w:tc>
      </w:tr>
      <w:tr w:rsidR="005B4104" w:rsidRPr="00442E7B" w:rsidTr="001C5850">
        <w:trPr>
          <w:cantSplit/>
          <w:jc w:val="center"/>
        </w:trPr>
        <w:tc>
          <w:tcPr>
            <w:tcW w:w="774"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EA</w:t>
            </w:r>
          </w:p>
        </w:tc>
        <w:tc>
          <w:tcPr>
            <w:tcW w:w="1028"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340</w:t>
            </w:r>
          </w:p>
        </w:tc>
        <w:tc>
          <w:tcPr>
            <w:tcW w:w="1146" w:type="dxa"/>
            <w:tcBorders>
              <w:top w:val="single" w:sz="4" w:space="0" w:color="000000"/>
              <w:left w:val="single" w:sz="4" w:space="0" w:color="000000"/>
              <w:bottom w:val="single" w:sz="4" w:space="0" w:color="000000"/>
              <w:right w:val="single" w:sz="4" w:space="0" w:color="000000"/>
            </w:tcBorders>
            <w:hideMark/>
          </w:tcPr>
          <w:p w:rsidR="009A276B" w:rsidRPr="00442E7B" w:rsidRDefault="006436AF" w:rsidP="006436AF">
            <w:pPr>
              <w:keepNext/>
              <w:rPr>
                <w:rFonts w:ascii="Georgia" w:hAnsi="Georgia" w:cs="Arial"/>
                <w:color w:val="000000"/>
                <w:sz w:val="20"/>
                <w:szCs w:val="20"/>
              </w:rPr>
            </w:pPr>
            <w:r w:rsidRPr="00442E7B">
              <w:rPr>
                <w:rFonts w:ascii="Georgia" w:hAnsi="Georgia" w:cs="Arial"/>
                <w:color w:val="000000"/>
                <w:sz w:val="20"/>
                <w:szCs w:val="20"/>
              </w:rPr>
              <w:t>75</w:t>
            </w:r>
            <w:r w:rsidR="009A276B" w:rsidRPr="00442E7B">
              <w:rPr>
                <w:rFonts w:ascii="Georgia" w:hAnsi="Georgia" w:cs="Arial"/>
                <w:color w:val="000000"/>
                <w:sz w:val="20"/>
                <w:szCs w:val="20"/>
              </w:rPr>
              <w:t xml:space="preserve"> =2</w:t>
            </w:r>
            <w:r w:rsidRPr="00442E7B">
              <w:rPr>
                <w:rFonts w:ascii="Georgia" w:hAnsi="Georgia" w:cs="Arial"/>
                <w:color w:val="000000"/>
                <w:sz w:val="20"/>
                <w:szCs w:val="20"/>
              </w:rPr>
              <w:t>2</w:t>
            </w:r>
            <w:r w:rsidR="009A276B" w:rsidRPr="00442E7B">
              <w:rPr>
                <w:rFonts w:ascii="Georgia" w:hAnsi="Georgia" w:cs="Arial"/>
                <w:color w:val="000000"/>
                <w:sz w:val="20"/>
                <w:szCs w:val="20"/>
              </w:rPr>
              <w:t>%</w:t>
            </w:r>
          </w:p>
        </w:tc>
        <w:tc>
          <w:tcPr>
            <w:tcW w:w="629"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263</w:t>
            </w:r>
          </w:p>
        </w:tc>
        <w:tc>
          <w:tcPr>
            <w:tcW w:w="0" w:type="auto"/>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58=22%</w:t>
            </w:r>
          </w:p>
        </w:tc>
        <w:tc>
          <w:tcPr>
            <w:tcW w:w="0" w:type="auto"/>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18</w:t>
            </w:r>
            <w:r w:rsidR="00B52561" w:rsidRPr="00442E7B">
              <w:rPr>
                <w:rFonts w:ascii="Georgia" w:hAnsi="Georgia" w:cs="Arial"/>
                <w:color w:val="000000"/>
                <w:sz w:val="20"/>
                <w:szCs w:val="20"/>
              </w:rPr>
              <w:t>=31%</w:t>
            </w:r>
          </w:p>
        </w:tc>
        <w:tc>
          <w:tcPr>
            <w:tcW w:w="1217" w:type="dxa"/>
            <w:tcBorders>
              <w:top w:val="single" w:sz="4" w:space="0" w:color="000000"/>
              <w:left w:val="single" w:sz="4" w:space="0" w:color="000000"/>
              <w:bottom w:val="single" w:sz="4" w:space="0" w:color="000000"/>
              <w:right w:val="single" w:sz="4" w:space="0" w:color="000000"/>
            </w:tcBorders>
            <w:hideMark/>
          </w:tcPr>
          <w:p w:rsidR="009A276B" w:rsidRPr="00442E7B" w:rsidRDefault="00070352" w:rsidP="00685E4C">
            <w:pPr>
              <w:keepNext/>
              <w:rPr>
                <w:rFonts w:ascii="Georgia" w:hAnsi="Georgia" w:cs="Arial"/>
                <w:color w:val="000000"/>
                <w:sz w:val="20"/>
                <w:szCs w:val="20"/>
              </w:rPr>
            </w:pPr>
            <w:r w:rsidRPr="00442E7B">
              <w:rPr>
                <w:rFonts w:ascii="Georgia" w:hAnsi="Georgia" w:cs="Arial"/>
                <w:color w:val="000000"/>
                <w:sz w:val="20"/>
                <w:szCs w:val="20"/>
              </w:rPr>
              <w:t xml:space="preserve"> </w:t>
            </w:r>
            <w:r w:rsidR="00530748" w:rsidRPr="00442E7B">
              <w:rPr>
                <w:rFonts w:ascii="Georgia" w:hAnsi="Georgia" w:cs="Arial"/>
                <w:color w:val="000000"/>
                <w:sz w:val="20"/>
                <w:szCs w:val="20"/>
              </w:rPr>
              <w:t>8</w:t>
            </w:r>
            <w:r w:rsidR="009A276B" w:rsidRPr="00442E7B">
              <w:rPr>
                <w:rFonts w:ascii="Georgia" w:hAnsi="Georgia" w:cs="Arial"/>
                <w:color w:val="000000"/>
                <w:sz w:val="20"/>
                <w:szCs w:val="20"/>
              </w:rPr>
              <w:t>=</w:t>
            </w:r>
            <w:r w:rsidR="00685E4C" w:rsidRPr="00442E7B">
              <w:rPr>
                <w:rFonts w:ascii="Georgia" w:hAnsi="Georgia" w:cs="Arial"/>
                <w:color w:val="000000"/>
                <w:sz w:val="20"/>
                <w:szCs w:val="20"/>
              </w:rPr>
              <w:t>44</w:t>
            </w:r>
            <w:r w:rsidR="009A276B" w:rsidRPr="00442E7B">
              <w:rPr>
                <w:rFonts w:ascii="Georgia" w:hAnsi="Georgia" w:cs="Arial"/>
                <w:color w:val="000000"/>
                <w:sz w:val="20"/>
                <w:szCs w:val="20"/>
              </w:rPr>
              <w:t>%</w:t>
            </w:r>
          </w:p>
        </w:tc>
        <w:tc>
          <w:tcPr>
            <w:tcW w:w="1459" w:type="dxa"/>
            <w:tcBorders>
              <w:top w:val="single" w:sz="4" w:space="0" w:color="000000"/>
              <w:left w:val="single" w:sz="4" w:space="0" w:color="000000"/>
              <w:bottom w:val="single" w:sz="4" w:space="0" w:color="000000"/>
              <w:right w:val="single" w:sz="4" w:space="0" w:color="000000"/>
            </w:tcBorders>
            <w:hideMark/>
          </w:tcPr>
          <w:p w:rsidR="009A276B" w:rsidRPr="00442E7B" w:rsidRDefault="000D74D9" w:rsidP="001A0240">
            <w:pPr>
              <w:keepNext/>
              <w:rPr>
                <w:rFonts w:ascii="Georgia" w:hAnsi="Georgia" w:cs="Arial"/>
                <w:color w:val="000000"/>
                <w:sz w:val="20"/>
                <w:szCs w:val="20"/>
              </w:rPr>
            </w:pPr>
            <w:r w:rsidRPr="00442E7B">
              <w:rPr>
                <w:rFonts w:ascii="Georgia" w:hAnsi="Georgia" w:cs="Arial"/>
                <w:color w:val="000000"/>
                <w:sz w:val="20"/>
                <w:szCs w:val="20"/>
              </w:rPr>
              <w:t>8</w:t>
            </w:r>
            <w:r w:rsidR="001A0240" w:rsidRPr="00442E7B">
              <w:rPr>
                <w:rFonts w:ascii="Georgia" w:hAnsi="Georgia" w:cs="Arial"/>
                <w:color w:val="000000"/>
                <w:sz w:val="20"/>
                <w:szCs w:val="20"/>
              </w:rPr>
              <w:t>3</w:t>
            </w:r>
          </w:p>
        </w:tc>
      </w:tr>
      <w:tr w:rsidR="005B4104" w:rsidRPr="00442E7B" w:rsidTr="001C5850">
        <w:trPr>
          <w:cantSplit/>
          <w:jc w:val="center"/>
        </w:trPr>
        <w:tc>
          <w:tcPr>
            <w:tcW w:w="774"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RD</w:t>
            </w:r>
          </w:p>
        </w:tc>
        <w:tc>
          <w:tcPr>
            <w:tcW w:w="1028"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463</w:t>
            </w:r>
          </w:p>
        </w:tc>
        <w:tc>
          <w:tcPr>
            <w:tcW w:w="1146" w:type="dxa"/>
            <w:tcBorders>
              <w:top w:val="single" w:sz="4" w:space="0" w:color="000000"/>
              <w:left w:val="single" w:sz="4" w:space="0" w:color="000000"/>
              <w:bottom w:val="single" w:sz="4" w:space="0" w:color="000000"/>
              <w:right w:val="single" w:sz="4" w:space="0" w:color="000000"/>
            </w:tcBorders>
            <w:hideMark/>
          </w:tcPr>
          <w:p w:rsidR="009A276B" w:rsidRPr="00442E7B" w:rsidRDefault="006436AF" w:rsidP="00D871D8">
            <w:pPr>
              <w:keepNext/>
              <w:rPr>
                <w:rFonts w:ascii="Georgia" w:hAnsi="Georgia" w:cs="Arial"/>
                <w:color w:val="000000"/>
                <w:sz w:val="20"/>
                <w:szCs w:val="20"/>
              </w:rPr>
            </w:pPr>
            <w:r w:rsidRPr="00442E7B">
              <w:rPr>
                <w:rFonts w:ascii="Georgia" w:hAnsi="Georgia" w:cs="Arial"/>
                <w:color w:val="000000"/>
                <w:sz w:val="20"/>
                <w:szCs w:val="20"/>
              </w:rPr>
              <w:t>35</w:t>
            </w:r>
            <w:r w:rsidR="009A276B" w:rsidRPr="00442E7B">
              <w:rPr>
                <w:rFonts w:ascii="Georgia" w:hAnsi="Georgia" w:cs="Arial"/>
                <w:color w:val="000000"/>
                <w:sz w:val="20"/>
                <w:szCs w:val="20"/>
              </w:rPr>
              <w:t xml:space="preserve">= </w:t>
            </w:r>
            <w:r w:rsidR="00D871D8" w:rsidRPr="00442E7B">
              <w:rPr>
                <w:rFonts w:ascii="Georgia" w:hAnsi="Georgia" w:cs="Arial"/>
                <w:color w:val="000000"/>
                <w:sz w:val="20"/>
                <w:szCs w:val="20"/>
              </w:rPr>
              <w:t>8</w:t>
            </w:r>
            <w:r w:rsidR="009A276B" w:rsidRPr="00442E7B">
              <w:rPr>
                <w:rFonts w:ascii="Georgia" w:hAnsi="Georgia" w:cs="Arial"/>
                <w:color w:val="000000"/>
                <w:sz w:val="20"/>
                <w:szCs w:val="20"/>
              </w:rPr>
              <w:t>%</w:t>
            </w:r>
          </w:p>
        </w:tc>
        <w:tc>
          <w:tcPr>
            <w:tcW w:w="629"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364</w:t>
            </w:r>
          </w:p>
        </w:tc>
        <w:tc>
          <w:tcPr>
            <w:tcW w:w="0" w:type="auto"/>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70=19%</w:t>
            </w:r>
          </w:p>
        </w:tc>
        <w:tc>
          <w:tcPr>
            <w:tcW w:w="0" w:type="auto"/>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18</w:t>
            </w:r>
            <w:r w:rsidR="00B52561" w:rsidRPr="00442E7B">
              <w:rPr>
                <w:rFonts w:ascii="Georgia" w:hAnsi="Georgia" w:cs="Arial"/>
                <w:color w:val="000000"/>
                <w:sz w:val="20"/>
                <w:szCs w:val="20"/>
              </w:rPr>
              <w:t>=26%</w:t>
            </w:r>
          </w:p>
        </w:tc>
        <w:tc>
          <w:tcPr>
            <w:tcW w:w="1217"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12=66%</w:t>
            </w:r>
          </w:p>
        </w:tc>
        <w:tc>
          <w:tcPr>
            <w:tcW w:w="1459"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A0240">
            <w:pPr>
              <w:keepNext/>
              <w:rPr>
                <w:rFonts w:ascii="Georgia" w:hAnsi="Georgia" w:cs="Arial"/>
                <w:color w:val="000000"/>
                <w:sz w:val="20"/>
                <w:szCs w:val="20"/>
              </w:rPr>
            </w:pPr>
            <w:r w:rsidRPr="00442E7B">
              <w:rPr>
                <w:rFonts w:ascii="Georgia" w:hAnsi="Georgia" w:cs="Arial"/>
                <w:color w:val="000000"/>
                <w:sz w:val="20"/>
                <w:szCs w:val="20"/>
              </w:rPr>
              <w:t>4</w:t>
            </w:r>
            <w:r w:rsidR="001A0240" w:rsidRPr="00442E7B">
              <w:rPr>
                <w:rFonts w:ascii="Georgia" w:hAnsi="Georgia" w:cs="Arial"/>
                <w:color w:val="000000"/>
                <w:sz w:val="20"/>
                <w:szCs w:val="20"/>
              </w:rPr>
              <w:t>7</w:t>
            </w:r>
          </w:p>
        </w:tc>
      </w:tr>
      <w:tr w:rsidR="005B4104" w:rsidRPr="00442E7B" w:rsidTr="001C5850">
        <w:trPr>
          <w:cantSplit/>
          <w:jc w:val="center"/>
        </w:trPr>
        <w:tc>
          <w:tcPr>
            <w:tcW w:w="774"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Total</w:t>
            </w:r>
          </w:p>
        </w:tc>
        <w:tc>
          <w:tcPr>
            <w:tcW w:w="1028"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803</w:t>
            </w:r>
          </w:p>
        </w:tc>
        <w:tc>
          <w:tcPr>
            <w:tcW w:w="1146" w:type="dxa"/>
            <w:tcBorders>
              <w:top w:val="single" w:sz="4" w:space="0" w:color="000000"/>
              <w:left w:val="single" w:sz="4" w:space="0" w:color="000000"/>
              <w:bottom w:val="single" w:sz="4" w:space="0" w:color="000000"/>
              <w:right w:val="single" w:sz="4" w:space="0" w:color="000000"/>
            </w:tcBorders>
            <w:hideMark/>
          </w:tcPr>
          <w:p w:rsidR="009A276B" w:rsidRPr="00442E7B" w:rsidRDefault="00D871D8" w:rsidP="00070352">
            <w:pPr>
              <w:keepNext/>
              <w:rPr>
                <w:rFonts w:ascii="Georgia" w:hAnsi="Georgia" w:cs="Arial"/>
                <w:color w:val="000000"/>
                <w:sz w:val="20"/>
                <w:szCs w:val="20"/>
              </w:rPr>
            </w:pPr>
            <w:r w:rsidRPr="00442E7B">
              <w:rPr>
                <w:rFonts w:ascii="Georgia" w:hAnsi="Georgia" w:cs="Arial"/>
                <w:b/>
                <w:color w:val="000000"/>
                <w:sz w:val="20"/>
                <w:szCs w:val="20"/>
              </w:rPr>
              <w:t>110</w:t>
            </w:r>
            <w:r w:rsidR="009A276B" w:rsidRPr="00442E7B">
              <w:rPr>
                <w:rFonts w:ascii="Georgia" w:hAnsi="Georgia" w:cs="Arial"/>
                <w:color w:val="000000"/>
                <w:sz w:val="20"/>
                <w:szCs w:val="20"/>
              </w:rPr>
              <w:t>=</w:t>
            </w:r>
            <w:r w:rsidR="00070352" w:rsidRPr="00442E7B">
              <w:rPr>
                <w:rFonts w:ascii="Georgia" w:hAnsi="Georgia" w:cs="Arial"/>
                <w:color w:val="000000"/>
                <w:sz w:val="20"/>
                <w:szCs w:val="20"/>
              </w:rPr>
              <w:t>14</w:t>
            </w:r>
            <w:r w:rsidR="009A276B" w:rsidRPr="00442E7B">
              <w:rPr>
                <w:rFonts w:ascii="Georgia" w:hAnsi="Georgia" w:cs="Arial"/>
                <w:color w:val="000000"/>
                <w:sz w:val="20"/>
                <w:szCs w:val="20"/>
              </w:rPr>
              <w:t>%</w:t>
            </w:r>
          </w:p>
        </w:tc>
        <w:tc>
          <w:tcPr>
            <w:tcW w:w="629"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627</w:t>
            </w:r>
          </w:p>
        </w:tc>
        <w:tc>
          <w:tcPr>
            <w:tcW w:w="0" w:type="auto"/>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128=20%</w:t>
            </w:r>
          </w:p>
        </w:tc>
        <w:tc>
          <w:tcPr>
            <w:tcW w:w="0" w:type="auto"/>
            <w:tcBorders>
              <w:top w:val="single" w:sz="4" w:space="0" w:color="000000"/>
              <w:left w:val="single" w:sz="4" w:space="0" w:color="000000"/>
              <w:bottom w:val="single" w:sz="4" w:space="0" w:color="000000"/>
              <w:right w:val="single" w:sz="4" w:space="0" w:color="000000"/>
            </w:tcBorders>
            <w:hideMark/>
          </w:tcPr>
          <w:p w:rsidR="009A276B" w:rsidRPr="00442E7B" w:rsidRDefault="009A276B" w:rsidP="001C5850">
            <w:pPr>
              <w:keepNext/>
              <w:rPr>
                <w:rFonts w:ascii="Georgia" w:hAnsi="Georgia" w:cs="Arial"/>
                <w:color w:val="000000"/>
                <w:sz w:val="20"/>
                <w:szCs w:val="20"/>
              </w:rPr>
            </w:pPr>
            <w:r w:rsidRPr="00442E7B">
              <w:rPr>
                <w:rFonts w:ascii="Georgia" w:hAnsi="Georgia" w:cs="Arial"/>
                <w:color w:val="000000"/>
                <w:sz w:val="20"/>
                <w:szCs w:val="20"/>
              </w:rPr>
              <w:t>36</w:t>
            </w:r>
            <w:r w:rsidR="00B52561" w:rsidRPr="00442E7B">
              <w:rPr>
                <w:rFonts w:ascii="Georgia" w:hAnsi="Georgia" w:cs="Arial"/>
                <w:color w:val="000000"/>
                <w:sz w:val="20"/>
                <w:szCs w:val="20"/>
              </w:rPr>
              <w:t>=28%</w:t>
            </w:r>
          </w:p>
        </w:tc>
        <w:tc>
          <w:tcPr>
            <w:tcW w:w="1217" w:type="dxa"/>
            <w:tcBorders>
              <w:top w:val="single" w:sz="4" w:space="0" w:color="000000"/>
              <w:left w:val="single" w:sz="4" w:space="0" w:color="000000"/>
              <w:bottom w:val="single" w:sz="4" w:space="0" w:color="000000"/>
              <w:right w:val="single" w:sz="4" w:space="0" w:color="000000"/>
            </w:tcBorders>
            <w:hideMark/>
          </w:tcPr>
          <w:p w:rsidR="009A276B" w:rsidRPr="00442E7B" w:rsidRDefault="00530748" w:rsidP="00D36717">
            <w:pPr>
              <w:keepNext/>
              <w:rPr>
                <w:rFonts w:ascii="Georgia" w:hAnsi="Georgia" w:cs="Arial"/>
                <w:color w:val="000000"/>
                <w:sz w:val="20"/>
                <w:szCs w:val="20"/>
              </w:rPr>
            </w:pPr>
            <w:r w:rsidRPr="00442E7B">
              <w:rPr>
                <w:rFonts w:ascii="Georgia" w:hAnsi="Georgia" w:cs="Arial"/>
                <w:b/>
                <w:color w:val="000000"/>
                <w:sz w:val="20"/>
                <w:szCs w:val="20"/>
              </w:rPr>
              <w:t>20</w:t>
            </w:r>
            <w:r w:rsidR="009A276B" w:rsidRPr="00442E7B">
              <w:rPr>
                <w:rFonts w:ascii="Georgia" w:hAnsi="Georgia" w:cs="Arial"/>
                <w:color w:val="000000"/>
                <w:sz w:val="20"/>
                <w:szCs w:val="20"/>
              </w:rPr>
              <w:t>=5</w:t>
            </w:r>
            <w:r w:rsidR="00D36717" w:rsidRPr="00442E7B">
              <w:rPr>
                <w:rFonts w:ascii="Georgia" w:hAnsi="Georgia" w:cs="Arial"/>
                <w:color w:val="000000"/>
                <w:sz w:val="20"/>
                <w:szCs w:val="20"/>
              </w:rPr>
              <w:t>6</w:t>
            </w:r>
            <w:r w:rsidR="009A276B" w:rsidRPr="00442E7B">
              <w:rPr>
                <w:rFonts w:ascii="Georgia" w:hAnsi="Georgia" w:cs="Arial"/>
                <w:color w:val="000000"/>
                <w:sz w:val="20"/>
                <w:szCs w:val="20"/>
              </w:rPr>
              <w:t>%</w:t>
            </w:r>
          </w:p>
        </w:tc>
        <w:tc>
          <w:tcPr>
            <w:tcW w:w="1459" w:type="dxa"/>
            <w:tcBorders>
              <w:top w:val="single" w:sz="4" w:space="0" w:color="000000"/>
              <w:left w:val="single" w:sz="4" w:space="0" w:color="000000"/>
              <w:bottom w:val="single" w:sz="4" w:space="0" w:color="000000"/>
              <w:right w:val="single" w:sz="4" w:space="0" w:color="000000"/>
            </w:tcBorders>
            <w:hideMark/>
          </w:tcPr>
          <w:p w:rsidR="009A276B" w:rsidRPr="00442E7B" w:rsidRDefault="009A276B" w:rsidP="00B34F68">
            <w:pPr>
              <w:keepNext/>
              <w:rPr>
                <w:rFonts w:ascii="Georgia" w:hAnsi="Georgia" w:cs="Arial"/>
                <w:color w:val="000000"/>
                <w:sz w:val="20"/>
                <w:szCs w:val="20"/>
              </w:rPr>
            </w:pPr>
            <w:r w:rsidRPr="00442E7B">
              <w:rPr>
                <w:rFonts w:ascii="Georgia" w:hAnsi="Georgia" w:cs="Arial"/>
                <w:b/>
                <w:color w:val="000000"/>
                <w:sz w:val="20"/>
                <w:szCs w:val="20"/>
              </w:rPr>
              <w:t>1</w:t>
            </w:r>
            <w:r w:rsidR="001A0240" w:rsidRPr="00442E7B">
              <w:rPr>
                <w:rFonts w:ascii="Georgia" w:hAnsi="Georgia" w:cs="Arial"/>
                <w:b/>
                <w:color w:val="000000"/>
                <w:sz w:val="20"/>
                <w:szCs w:val="20"/>
              </w:rPr>
              <w:t>30</w:t>
            </w:r>
            <w:r w:rsidRPr="00442E7B">
              <w:rPr>
                <w:rFonts w:ascii="Georgia" w:hAnsi="Georgia" w:cs="Arial"/>
                <w:b/>
                <w:color w:val="000000"/>
                <w:sz w:val="20"/>
                <w:szCs w:val="20"/>
              </w:rPr>
              <w:t xml:space="preserve"> </w:t>
            </w:r>
          </w:p>
        </w:tc>
      </w:tr>
    </w:tbl>
    <w:p w:rsidR="000E76F0" w:rsidRPr="00442E7B" w:rsidRDefault="000E76F0" w:rsidP="001C5850">
      <w:pPr>
        <w:rPr>
          <w:rFonts w:ascii="Georgia" w:hAnsi="Georgia" w:cs="Arial"/>
        </w:rPr>
      </w:pPr>
    </w:p>
    <w:p w:rsidR="000E76F0" w:rsidRPr="00442E7B" w:rsidRDefault="000E76F0" w:rsidP="000E76F0">
      <w:pPr>
        <w:rPr>
          <w:rFonts w:ascii="Georgia" w:hAnsi="Georgia" w:cs="Arial"/>
          <w:i/>
        </w:rPr>
      </w:pPr>
      <w:r w:rsidRPr="00442E7B">
        <w:rPr>
          <w:rFonts w:ascii="Georgia" w:hAnsi="Georgia" w:cs="Arial"/>
          <w:i/>
        </w:rPr>
        <w:t>Student Profiles</w:t>
      </w:r>
      <w:r w:rsidR="005C4DC5" w:rsidRPr="00442E7B">
        <w:rPr>
          <w:rFonts w:ascii="Georgia" w:hAnsi="Georgia" w:cs="Arial"/>
          <w:i/>
        </w:rPr>
        <w:t xml:space="preserve"> from the Office of Institutional Research</w:t>
      </w:r>
    </w:p>
    <w:p w:rsidR="000E76F0" w:rsidRPr="00442E7B" w:rsidRDefault="000E76F0" w:rsidP="000E76F0">
      <w:pPr>
        <w:rPr>
          <w:rFonts w:ascii="Georgia" w:hAnsi="Georgia" w:cs="Arial"/>
        </w:rPr>
      </w:pPr>
      <w:r w:rsidRPr="00442E7B">
        <w:rPr>
          <w:rFonts w:ascii="Georgia" w:hAnsi="Georgia" w:cs="Arial"/>
        </w:rPr>
        <w:t xml:space="preserve">Gender:  </w:t>
      </w:r>
      <w:r w:rsidR="00D36717" w:rsidRPr="00442E7B">
        <w:rPr>
          <w:rFonts w:ascii="Georgia" w:hAnsi="Georgia" w:cs="Arial"/>
        </w:rPr>
        <w:t>8</w:t>
      </w:r>
      <w:r w:rsidRPr="00442E7B">
        <w:rPr>
          <w:rFonts w:ascii="Georgia" w:hAnsi="Georgia" w:cs="Arial"/>
        </w:rPr>
        <w:t>8 F (</w:t>
      </w:r>
      <w:r w:rsidR="005376D6" w:rsidRPr="00442E7B">
        <w:rPr>
          <w:rFonts w:ascii="Georgia" w:hAnsi="Georgia" w:cs="Arial"/>
        </w:rPr>
        <w:t>6</w:t>
      </w:r>
      <w:r w:rsidRPr="00442E7B">
        <w:rPr>
          <w:rFonts w:ascii="Georgia" w:hAnsi="Georgia" w:cs="Arial"/>
        </w:rPr>
        <w:t xml:space="preserve">8%), </w:t>
      </w:r>
      <w:r w:rsidR="00541427" w:rsidRPr="00442E7B">
        <w:rPr>
          <w:rFonts w:ascii="Georgia" w:hAnsi="Georgia" w:cs="Arial"/>
        </w:rPr>
        <w:t>42</w:t>
      </w:r>
      <w:r w:rsidRPr="00442E7B">
        <w:rPr>
          <w:rFonts w:ascii="Georgia" w:hAnsi="Georgia" w:cs="Arial"/>
        </w:rPr>
        <w:t xml:space="preserve"> M (</w:t>
      </w:r>
      <w:r w:rsidR="00541427" w:rsidRPr="00442E7B">
        <w:rPr>
          <w:rFonts w:ascii="Georgia" w:hAnsi="Georgia" w:cs="Arial"/>
        </w:rPr>
        <w:t>3</w:t>
      </w:r>
      <w:r w:rsidR="005376D6" w:rsidRPr="00442E7B">
        <w:rPr>
          <w:rFonts w:ascii="Georgia" w:hAnsi="Georgia" w:cs="Arial"/>
        </w:rPr>
        <w:t>2</w:t>
      </w:r>
      <w:r w:rsidRPr="00442E7B">
        <w:rPr>
          <w:rFonts w:ascii="Georgia" w:hAnsi="Georgia" w:cs="Arial"/>
        </w:rPr>
        <w:t>%)</w:t>
      </w:r>
    </w:p>
    <w:p w:rsidR="000E76F0" w:rsidRPr="00442E7B" w:rsidRDefault="000E76F0" w:rsidP="000E76F0">
      <w:pPr>
        <w:rPr>
          <w:rFonts w:ascii="Georgia" w:hAnsi="Georgia" w:cs="Arial"/>
        </w:rPr>
      </w:pPr>
      <w:r w:rsidRPr="00442E7B">
        <w:rPr>
          <w:rFonts w:ascii="Georgia" w:hAnsi="Georgia" w:cs="Arial"/>
        </w:rPr>
        <w:t xml:space="preserve">Race/Ethnicity:  African American:  2 (1%), Asian:  </w:t>
      </w:r>
      <w:r w:rsidR="005376D6" w:rsidRPr="00442E7B">
        <w:rPr>
          <w:rFonts w:ascii="Georgia" w:hAnsi="Georgia" w:cs="Arial"/>
        </w:rPr>
        <w:t>11</w:t>
      </w:r>
      <w:r w:rsidRPr="00442E7B">
        <w:rPr>
          <w:rFonts w:ascii="Georgia" w:hAnsi="Georgia" w:cs="Arial"/>
        </w:rPr>
        <w:t xml:space="preserve"> (</w:t>
      </w:r>
      <w:r w:rsidR="00EA5085" w:rsidRPr="00442E7B">
        <w:rPr>
          <w:rFonts w:ascii="Georgia" w:hAnsi="Georgia" w:cs="Arial"/>
        </w:rPr>
        <w:t>8</w:t>
      </w:r>
      <w:r w:rsidRPr="00442E7B">
        <w:rPr>
          <w:rFonts w:ascii="Georgia" w:hAnsi="Georgia" w:cs="Arial"/>
        </w:rPr>
        <w:t xml:space="preserve">%), Hispanic:  </w:t>
      </w:r>
      <w:r w:rsidR="005376D6" w:rsidRPr="00442E7B">
        <w:rPr>
          <w:rFonts w:ascii="Georgia" w:hAnsi="Georgia" w:cs="Arial"/>
        </w:rPr>
        <w:t>4</w:t>
      </w:r>
      <w:r w:rsidRPr="00442E7B">
        <w:rPr>
          <w:rFonts w:ascii="Georgia" w:hAnsi="Georgia" w:cs="Arial"/>
        </w:rPr>
        <w:t xml:space="preserve"> (3%), Multiracial:  1 (&lt;1%), Native American:  </w:t>
      </w:r>
      <w:r w:rsidR="005376D6" w:rsidRPr="00442E7B">
        <w:rPr>
          <w:rFonts w:ascii="Georgia" w:hAnsi="Georgia" w:cs="Arial"/>
        </w:rPr>
        <w:t>1</w:t>
      </w:r>
      <w:r w:rsidR="002128EA" w:rsidRPr="00442E7B">
        <w:rPr>
          <w:rFonts w:ascii="Georgia" w:hAnsi="Georgia" w:cs="Arial"/>
        </w:rPr>
        <w:t xml:space="preserve"> (&lt;1%)</w:t>
      </w:r>
      <w:r w:rsidRPr="00442E7B">
        <w:rPr>
          <w:rFonts w:ascii="Georgia" w:hAnsi="Georgia" w:cs="Arial"/>
        </w:rPr>
        <w:t>, White/Anglo:  10</w:t>
      </w:r>
      <w:r w:rsidR="002128EA" w:rsidRPr="00442E7B">
        <w:rPr>
          <w:rFonts w:ascii="Georgia" w:hAnsi="Georgia" w:cs="Arial"/>
        </w:rPr>
        <w:t>8</w:t>
      </w:r>
      <w:r w:rsidRPr="00442E7B">
        <w:rPr>
          <w:rFonts w:ascii="Georgia" w:hAnsi="Georgia" w:cs="Arial"/>
        </w:rPr>
        <w:t xml:space="preserve"> (88%)</w:t>
      </w:r>
    </w:p>
    <w:p w:rsidR="000E76F0" w:rsidRPr="00442E7B" w:rsidRDefault="000E76F0" w:rsidP="000E76F0">
      <w:pPr>
        <w:rPr>
          <w:rFonts w:ascii="Georgia" w:hAnsi="Georgia" w:cs="Arial"/>
        </w:rPr>
      </w:pPr>
      <w:r w:rsidRPr="00442E7B">
        <w:rPr>
          <w:rFonts w:ascii="Georgia" w:hAnsi="Georgia" w:cs="Arial"/>
        </w:rPr>
        <w:t xml:space="preserve">Minorities:  </w:t>
      </w:r>
      <w:r w:rsidR="002A04D4" w:rsidRPr="00442E7B">
        <w:rPr>
          <w:rFonts w:ascii="Georgia" w:hAnsi="Georgia" w:cs="Arial"/>
        </w:rPr>
        <w:t>22 (16</w:t>
      </w:r>
      <w:r w:rsidRPr="00442E7B">
        <w:rPr>
          <w:rFonts w:ascii="Georgia" w:hAnsi="Georgia" w:cs="Arial"/>
        </w:rPr>
        <w:t>%</w:t>
      </w:r>
      <w:r w:rsidR="002A04D4" w:rsidRPr="00442E7B">
        <w:rPr>
          <w:rFonts w:ascii="Georgia" w:hAnsi="Georgia" w:cs="Arial"/>
        </w:rPr>
        <w:t>)</w:t>
      </w:r>
      <w:r w:rsidRPr="00442E7B">
        <w:rPr>
          <w:rFonts w:ascii="Georgia" w:hAnsi="Georgia" w:cs="Arial"/>
        </w:rPr>
        <w:t xml:space="preserve">    </w:t>
      </w:r>
      <w:r w:rsidRPr="00442E7B">
        <w:rPr>
          <w:rFonts w:ascii="Georgia" w:hAnsi="Georgia" w:cs="Arial"/>
        </w:rPr>
        <w:tab/>
      </w:r>
    </w:p>
    <w:p w:rsidR="000E76F0" w:rsidRPr="00442E7B" w:rsidRDefault="000E76F0" w:rsidP="000E76F0">
      <w:pPr>
        <w:rPr>
          <w:rFonts w:ascii="Georgia" w:hAnsi="Georgia" w:cs="Arial"/>
        </w:rPr>
      </w:pPr>
      <w:r w:rsidRPr="00442E7B">
        <w:rPr>
          <w:rFonts w:ascii="Georgia" w:hAnsi="Georgia" w:cs="Arial"/>
        </w:rPr>
        <w:t xml:space="preserve">Origin:  International:  3 (China); Colorado:   </w:t>
      </w:r>
      <w:r w:rsidR="002A04D4" w:rsidRPr="00442E7B">
        <w:rPr>
          <w:rFonts w:ascii="Georgia" w:hAnsi="Georgia" w:cs="Arial"/>
        </w:rPr>
        <w:t>76</w:t>
      </w:r>
      <w:r w:rsidRPr="00442E7B">
        <w:rPr>
          <w:rFonts w:ascii="Georgia" w:hAnsi="Georgia" w:cs="Arial"/>
        </w:rPr>
        <w:t xml:space="preserve">, Out of State:  54           </w:t>
      </w:r>
    </w:p>
    <w:p w:rsidR="000E76F0" w:rsidRPr="00442E7B" w:rsidRDefault="000E76F0" w:rsidP="00D24510">
      <w:pPr>
        <w:rPr>
          <w:rFonts w:ascii="Georgia" w:hAnsi="Georgia" w:cs="Arial"/>
        </w:rPr>
      </w:pPr>
    </w:p>
    <w:p w:rsidR="005D064F" w:rsidRPr="00442E7B" w:rsidRDefault="005D064F" w:rsidP="00D24510">
      <w:pPr>
        <w:rPr>
          <w:rFonts w:ascii="Georgia" w:hAnsi="Georgia" w:cs="Arial"/>
        </w:rPr>
      </w:pPr>
      <w:r w:rsidRPr="00442E7B">
        <w:rPr>
          <w:rFonts w:ascii="Georgia" w:hAnsi="Georgia" w:cs="Arial"/>
        </w:rPr>
        <w:t>After evaluating the 2008-2009 admission process</w:t>
      </w:r>
      <w:r w:rsidR="001F2EFA" w:rsidRPr="00442E7B">
        <w:rPr>
          <w:rFonts w:ascii="Georgia" w:hAnsi="Georgia" w:cs="Arial"/>
        </w:rPr>
        <w:t xml:space="preserve"> for </w:t>
      </w:r>
      <w:proofErr w:type="gramStart"/>
      <w:r w:rsidR="001F2EFA" w:rsidRPr="00442E7B">
        <w:rPr>
          <w:rFonts w:ascii="Georgia" w:hAnsi="Georgia" w:cs="Arial"/>
        </w:rPr>
        <w:t>Fall</w:t>
      </w:r>
      <w:proofErr w:type="gramEnd"/>
      <w:r w:rsidR="001F2EFA" w:rsidRPr="00442E7B">
        <w:rPr>
          <w:rFonts w:ascii="Georgia" w:hAnsi="Georgia" w:cs="Arial"/>
        </w:rPr>
        <w:t xml:space="preserve"> 2009</w:t>
      </w:r>
      <w:r w:rsidRPr="00442E7B">
        <w:rPr>
          <w:rFonts w:ascii="Georgia" w:hAnsi="Georgia" w:cs="Arial"/>
        </w:rPr>
        <w:t xml:space="preserve">, UHP </w:t>
      </w:r>
      <w:r w:rsidR="00092B36" w:rsidRPr="00442E7B">
        <w:rPr>
          <w:rFonts w:ascii="Georgia" w:hAnsi="Georgia" w:cs="Arial"/>
        </w:rPr>
        <w:t>has begu</w:t>
      </w:r>
      <w:r w:rsidRPr="00442E7B">
        <w:rPr>
          <w:rFonts w:ascii="Georgia" w:hAnsi="Georgia" w:cs="Arial"/>
        </w:rPr>
        <w:t xml:space="preserve">n </w:t>
      </w:r>
      <w:r w:rsidR="00092B36" w:rsidRPr="00442E7B">
        <w:rPr>
          <w:rFonts w:ascii="Georgia" w:hAnsi="Georgia" w:cs="Arial"/>
        </w:rPr>
        <w:t>making</w:t>
      </w:r>
      <w:r w:rsidRPr="00442E7B">
        <w:rPr>
          <w:rFonts w:ascii="Georgia" w:hAnsi="Georgia" w:cs="Arial"/>
        </w:rPr>
        <w:t xml:space="preserve"> several changes. </w:t>
      </w:r>
    </w:p>
    <w:p w:rsidR="005D064F" w:rsidRPr="00442E7B" w:rsidRDefault="005D064F" w:rsidP="00D24510">
      <w:pPr>
        <w:rPr>
          <w:rFonts w:ascii="Georgia" w:hAnsi="Georgia" w:cs="Arial"/>
        </w:rPr>
      </w:pPr>
    </w:p>
    <w:p w:rsidR="005D064F" w:rsidRPr="00442E7B" w:rsidRDefault="005D064F" w:rsidP="005D064F">
      <w:pPr>
        <w:rPr>
          <w:rFonts w:ascii="Georgia" w:hAnsi="Georgia" w:cs="Arial"/>
        </w:rPr>
      </w:pPr>
      <w:r w:rsidRPr="00442E7B">
        <w:rPr>
          <w:rFonts w:ascii="Georgia" w:hAnsi="Georgia" w:cs="Arial"/>
        </w:rPr>
        <w:t xml:space="preserve">1) The number of auto-admits </w:t>
      </w:r>
      <w:r w:rsidR="00D05CD3" w:rsidRPr="00442E7B">
        <w:rPr>
          <w:rFonts w:ascii="Georgia" w:hAnsi="Georgia" w:cs="Arial"/>
        </w:rPr>
        <w:t xml:space="preserve">who joined </w:t>
      </w:r>
      <w:r w:rsidRPr="00442E7B">
        <w:rPr>
          <w:rFonts w:ascii="Georgia" w:hAnsi="Georgia" w:cs="Arial"/>
        </w:rPr>
        <w:t>was too high</w:t>
      </w:r>
      <w:r w:rsidR="00D05CD3" w:rsidRPr="00442E7B">
        <w:rPr>
          <w:rFonts w:ascii="Georgia" w:hAnsi="Georgia" w:cs="Arial"/>
        </w:rPr>
        <w:t>. Admission had projected that 80 slots would be taken through the auto-admit process</w:t>
      </w:r>
      <w:r w:rsidR="00515E2A" w:rsidRPr="00442E7B">
        <w:rPr>
          <w:rFonts w:ascii="Georgia" w:hAnsi="Georgia" w:cs="Arial"/>
        </w:rPr>
        <w:t>; however</w:t>
      </w:r>
      <w:r w:rsidR="00D05CD3" w:rsidRPr="00442E7B">
        <w:rPr>
          <w:rFonts w:ascii="Georgia" w:hAnsi="Georgia" w:cs="Arial"/>
        </w:rPr>
        <w:t xml:space="preserve">, </w:t>
      </w:r>
      <w:r w:rsidR="00092B36" w:rsidRPr="00442E7B">
        <w:rPr>
          <w:rFonts w:ascii="Georgia" w:hAnsi="Georgia" w:cs="Arial"/>
        </w:rPr>
        <w:t>110</w:t>
      </w:r>
      <w:r w:rsidRPr="00442E7B">
        <w:rPr>
          <w:rFonts w:ascii="Georgia" w:hAnsi="Georgia" w:cs="Arial"/>
        </w:rPr>
        <w:t xml:space="preserve"> </w:t>
      </w:r>
      <w:r w:rsidR="00D05CD3" w:rsidRPr="00442E7B">
        <w:rPr>
          <w:rFonts w:ascii="Georgia" w:hAnsi="Georgia" w:cs="Arial"/>
        </w:rPr>
        <w:t>students entered this way (already 10% more than the total target of 100)</w:t>
      </w:r>
      <w:r w:rsidRPr="00442E7B">
        <w:rPr>
          <w:rFonts w:ascii="Georgia" w:hAnsi="Georgia" w:cs="Arial"/>
        </w:rPr>
        <w:t xml:space="preserve">.  </w:t>
      </w:r>
      <w:r w:rsidR="00560459" w:rsidRPr="00442E7B">
        <w:rPr>
          <w:rFonts w:ascii="Georgia" w:hAnsi="Georgia" w:cs="Arial"/>
        </w:rPr>
        <w:t xml:space="preserve">We attribute this to </w:t>
      </w:r>
      <w:r w:rsidRPr="00442E7B">
        <w:rPr>
          <w:rFonts w:ascii="Georgia" w:hAnsi="Georgia" w:cs="Arial"/>
        </w:rPr>
        <w:t>the difficulty the Office of Admission had forecasting overall DU enrollment in the atypical and u</w:t>
      </w:r>
      <w:r w:rsidR="00D05CD3" w:rsidRPr="00442E7B">
        <w:rPr>
          <w:rFonts w:ascii="Georgia" w:hAnsi="Georgia" w:cs="Arial"/>
        </w:rPr>
        <w:t xml:space="preserve">npredictable economic climate. </w:t>
      </w:r>
      <w:r w:rsidRPr="00442E7B">
        <w:rPr>
          <w:rFonts w:ascii="Georgia" w:hAnsi="Georgia" w:cs="Arial"/>
        </w:rPr>
        <w:t xml:space="preserve">However, the </w:t>
      </w:r>
      <w:r w:rsidR="001534D0" w:rsidRPr="00442E7B">
        <w:rPr>
          <w:rFonts w:ascii="Georgia" w:hAnsi="Georgia" w:cs="Arial"/>
        </w:rPr>
        <w:t>timing</w:t>
      </w:r>
      <w:r w:rsidRPr="00442E7B">
        <w:rPr>
          <w:rFonts w:ascii="Georgia" w:hAnsi="Georgia" w:cs="Arial"/>
        </w:rPr>
        <w:t xml:space="preserve"> of the admissions process required that UHP admit </w:t>
      </w:r>
      <w:r w:rsidR="00445B61" w:rsidRPr="00442E7B">
        <w:rPr>
          <w:rFonts w:ascii="Georgia" w:hAnsi="Georgia" w:cs="Arial"/>
        </w:rPr>
        <w:t>desirable</w:t>
      </w:r>
      <w:r w:rsidRPr="00442E7B">
        <w:rPr>
          <w:rFonts w:ascii="Georgia" w:hAnsi="Georgia" w:cs="Arial"/>
        </w:rPr>
        <w:t xml:space="preserve"> Honors applicant</w:t>
      </w:r>
      <w:r w:rsidR="001534D0" w:rsidRPr="00442E7B">
        <w:rPr>
          <w:rFonts w:ascii="Georgia" w:hAnsi="Georgia" w:cs="Arial"/>
        </w:rPr>
        <w:t>s</w:t>
      </w:r>
      <w:r w:rsidRPr="00442E7B">
        <w:rPr>
          <w:rFonts w:ascii="Georgia" w:hAnsi="Georgia" w:cs="Arial"/>
        </w:rPr>
        <w:t xml:space="preserve"> while the total number of auto-admits was unknown.  The 20 applicants </w:t>
      </w:r>
      <w:r w:rsidR="00D05CD3" w:rsidRPr="00442E7B">
        <w:rPr>
          <w:rFonts w:ascii="Georgia" w:hAnsi="Georgia" w:cs="Arial"/>
        </w:rPr>
        <w:t xml:space="preserve">who joined were exactly the number we targeted, but the total incoming class of 130 has </w:t>
      </w:r>
      <w:r w:rsidRPr="00442E7B">
        <w:rPr>
          <w:rFonts w:ascii="Georgia" w:hAnsi="Georgia" w:cs="Arial"/>
        </w:rPr>
        <w:t xml:space="preserve">created several problems.  It means that our projected seat counts for the Honors </w:t>
      </w:r>
      <w:r w:rsidR="001534D0" w:rsidRPr="00442E7B">
        <w:rPr>
          <w:rFonts w:ascii="Georgia" w:hAnsi="Georgia" w:cs="Arial"/>
        </w:rPr>
        <w:t>c</w:t>
      </w:r>
      <w:r w:rsidRPr="00442E7B">
        <w:rPr>
          <w:rFonts w:ascii="Georgia" w:hAnsi="Georgia" w:cs="Arial"/>
        </w:rPr>
        <w:t xml:space="preserve">urriculum are off.  Students had, and will likely continue to have, difficulty getting into Honors sections.  It also provided less flexibility for UHP to admit applicants and transfer students that met Honors criteria and would have added to the program. To address this, UHP and Admission are planning to alter the auto-admit process so </w:t>
      </w:r>
      <w:r w:rsidR="00A5122C" w:rsidRPr="00442E7B">
        <w:rPr>
          <w:rFonts w:ascii="Georgia" w:hAnsi="Georgia" w:cs="Arial"/>
        </w:rPr>
        <w:t xml:space="preserve">that </w:t>
      </w:r>
      <w:r w:rsidRPr="00442E7B">
        <w:rPr>
          <w:rFonts w:ascii="Georgia" w:hAnsi="Georgia" w:cs="Arial"/>
        </w:rPr>
        <w:t xml:space="preserve">not all 1’s are auto-admitted, but instead a smaller number of higher scoring 1’s will be auto-admitted.  The goal is </w:t>
      </w:r>
      <w:r w:rsidR="00A5122C" w:rsidRPr="00442E7B">
        <w:rPr>
          <w:rFonts w:ascii="Georgia" w:hAnsi="Georgia" w:cs="Arial"/>
        </w:rPr>
        <w:t xml:space="preserve">to </w:t>
      </w:r>
      <w:r w:rsidRPr="00442E7B">
        <w:rPr>
          <w:rFonts w:ascii="Georgia" w:hAnsi="Georgia" w:cs="Arial"/>
        </w:rPr>
        <w:t xml:space="preserve">increase the percentage of students who can be admitted through the application process, </w:t>
      </w:r>
      <w:r w:rsidR="002B252E" w:rsidRPr="00442E7B">
        <w:rPr>
          <w:rFonts w:ascii="Georgia" w:hAnsi="Georgia" w:cs="Arial"/>
        </w:rPr>
        <w:t xml:space="preserve">provide tighter control of the number in the entering class, </w:t>
      </w:r>
      <w:r w:rsidRPr="00442E7B">
        <w:rPr>
          <w:rFonts w:ascii="Georgia" w:hAnsi="Georgia" w:cs="Arial"/>
        </w:rPr>
        <w:t xml:space="preserve">yet retain the philosophy that the very highest ranked students who apply to DU can waive the Honors application process.  </w:t>
      </w:r>
    </w:p>
    <w:p w:rsidR="005D064F" w:rsidRPr="00442E7B" w:rsidRDefault="005D064F" w:rsidP="005D064F">
      <w:pPr>
        <w:rPr>
          <w:rFonts w:ascii="Georgia" w:hAnsi="Georgia" w:cs="Arial"/>
        </w:rPr>
      </w:pPr>
    </w:p>
    <w:p w:rsidR="005D064F" w:rsidRPr="00442E7B" w:rsidRDefault="005D064F" w:rsidP="005D064F">
      <w:pPr>
        <w:rPr>
          <w:rFonts w:ascii="Georgia" w:hAnsi="Georgia" w:cs="Arial"/>
        </w:rPr>
      </w:pPr>
      <w:r w:rsidRPr="00442E7B">
        <w:rPr>
          <w:rFonts w:ascii="Georgia" w:hAnsi="Georgia" w:cs="Arial"/>
        </w:rPr>
        <w:t xml:space="preserve">2) </w:t>
      </w:r>
      <w:proofErr w:type="gramStart"/>
      <w:r w:rsidR="00A825FB" w:rsidRPr="00442E7B">
        <w:rPr>
          <w:rFonts w:ascii="Georgia" w:hAnsi="Georgia" w:cs="Arial"/>
        </w:rPr>
        <w:t>Based</w:t>
      </w:r>
      <w:proofErr w:type="gramEnd"/>
      <w:r w:rsidR="00A825FB" w:rsidRPr="00442E7B">
        <w:rPr>
          <w:rFonts w:ascii="Georgia" w:hAnsi="Georgia" w:cs="Arial"/>
        </w:rPr>
        <w:t xml:space="preserve"> on the newly approved Mission Statement, assessment procedures, and piloting of process</w:t>
      </w:r>
      <w:r w:rsidR="001534D0" w:rsidRPr="00442E7B">
        <w:rPr>
          <w:rFonts w:ascii="Georgia" w:hAnsi="Georgia" w:cs="Arial"/>
        </w:rPr>
        <w:t>es</w:t>
      </w:r>
      <w:r w:rsidR="00A825FB" w:rsidRPr="00442E7B">
        <w:rPr>
          <w:rFonts w:ascii="Georgia" w:hAnsi="Georgia" w:cs="Arial"/>
        </w:rPr>
        <w:t xml:space="preserve"> for Honors Council involvement, we revised the application in several ways.  First, the </w:t>
      </w:r>
      <w:r w:rsidR="00432BB4" w:rsidRPr="00442E7B">
        <w:rPr>
          <w:rFonts w:ascii="Georgia" w:hAnsi="Georgia" w:cs="Arial"/>
        </w:rPr>
        <w:t xml:space="preserve">type of </w:t>
      </w:r>
      <w:r w:rsidR="00A825FB" w:rsidRPr="00442E7B">
        <w:rPr>
          <w:rFonts w:ascii="Georgia" w:hAnsi="Georgia" w:cs="Arial"/>
        </w:rPr>
        <w:t xml:space="preserve">writing sample was constrained so that all students </w:t>
      </w:r>
      <w:r w:rsidR="00851570">
        <w:rPr>
          <w:rFonts w:ascii="Georgia" w:hAnsi="Georgia" w:cs="Arial"/>
        </w:rPr>
        <w:t>will</w:t>
      </w:r>
      <w:r w:rsidR="00A825FB" w:rsidRPr="00442E7B">
        <w:rPr>
          <w:rFonts w:ascii="Georgia" w:hAnsi="Georgia" w:cs="Arial"/>
        </w:rPr>
        <w:t xml:space="preserve"> submit a </w:t>
      </w:r>
      <w:r w:rsidR="00CF609D">
        <w:rPr>
          <w:rFonts w:ascii="Georgia" w:hAnsi="Georgia" w:cs="Arial"/>
        </w:rPr>
        <w:t>paper</w:t>
      </w:r>
      <w:r w:rsidR="00A825FB" w:rsidRPr="00442E7B">
        <w:rPr>
          <w:rFonts w:ascii="Georgia" w:hAnsi="Georgia" w:cs="Arial"/>
        </w:rPr>
        <w:t xml:space="preserve"> for which critical thinking could be evaluated by Council members.  Second, all students must now include a recommendation letter that speaks to ways they are ready for and can contribute to the UHP. Finally, all students, whether the application process is waived or not, will submit a 250-word statement what would </w:t>
      </w:r>
      <w:r w:rsidR="005D126E" w:rsidRPr="00442E7B">
        <w:rPr>
          <w:rFonts w:ascii="Georgia" w:hAnsi="Georgia" w:cs="Arial"/>
        </w:rPr>
        <w:t xml:space="preserve">describe what </w:t>
      </w:r>
      <w:r w:rsidR="00A825FB" w:rsidRPr="00442E7B">
        <w:rPr>
          <w:rFonts w:ascii="Georgia" w:hAnsi="Georgia" w:cs="Arial"/>
        </w:rPr>
        <w:t>constitute</w:t>
      </w:r>
      <w:r w:rsidR="005D126E" w:rsidRPr="00442E7B">
        <w:rPr>
          <w:rFonts w:ascii="Georgia" w:hAnsi="Georgia" w:cs="Arial"/>
        </w:rPr>
        <w:t>s</w:t>
      </w:r>
      <w:r w:rsidR="00A825FB" w:rsidRPr="00442E7B">
        <w:rPr>
          <w:rFonts w:ascii="Georgia" w:hAnsi="Georgia" w:cs="Arial"/>
        </w:rPr>
        <w:t xml:space="preserve"> breadth, depth, and community experiences in the Honors Program</w:t>
      </w:r>
      <w:r w:rsidR="00494B2A" w:rsidRPr="00442E7B">
        <w:rPr>
          <w:rFonts w:ascii="Georgia" w:hAnsi="Georgia" w:cs="Arial"/>
        </w:rPr>
        <w:t xml:space="preserve"> for them. </w:t>
      </w:r>
    </w:p>
    <w:p w:rsidR="004E5A54" w:rsidRPr="00442E7B" w:rsidRDefault="004E5A54" w:rsidP="005D064F">
      <w:pPr>
        <w:rPr>
          <w:rFonts w:ascii="Georgia" w:hAnsi="Georgia" w:cs="Arial"/>
        </w:rPr>
      </w:pPr>
    </w:p>
    <w:p w:rsidR="004E5A54" w:rsidRPr="00442E7B" w:rsidRDefault="004E5A54" w:rsidP="005D064F">
      <w:pPr>
        <w:rPr>
          <w:rFonts w:ascii="Georgia" w:hAnsi="Georgia" w:cs="Arial"/>
        </w:rPr>
      </w:pPr>
      <w:r w:rsidRPr="00442E7B">
        <w:rPr>
          <w:rFonts w:ascii="Georgia" w:hAnsi="Georgia" w:cs="Arial"/>
        </w:rPr>
        <w:t xml:space="preserve">3) We will implement for the 2010 class a process by which Honors Council members are involved in </w:t>
      </w:r>
      <w:r w:rsidR="00E853D1">
        <w:rPr>
          <w:rFonts w:ascii="Georgia" w:hAnsi="Georgia" w:cs="Arial"/>
        </w:rPr>
        <w:t>a</w:t>
      </w:r>
      <w:r w:rsidRPr="00442E7B">
        <w:rPr>
          <w:rFonts w:ascii="Georgia" w:hAnsi="Georgia" w:cs="Arial"/>
        </w:rPr>
        <w:t xml:space="preserve">dmission decisions by rating applicants. </w:t>
      </w:r>
    </w:p>
    <w:p w:rsidR="00DE34BE" w:rsidRPr="00442E7B" w:rsidRDefault="00DE34BE" w:rsidP="005D064F">
      <w:pPr>
        <w:rPr>
          <w:rFonts w:ascii="Georgia" w:hAnsi="Georgia" w:cs="Arial"/>
        </w:rPr>
      </w:pPr>
    </w:p>
    <w:p w:rsidR="00DE34BE" w:rsidRPr="00442E7B" w:rsidRDefault="00DE34BE" w:rsidP="005D064F">
      <w:pPr>
        <w:rPr>
          <w:rFonts w:ascii="Georgia" w:hAnsi="Georgia" w:cs="Arial"/>
        </w:rPr>
      </w:pPr>
      <w:r w:rsidRPr="00442E7B">
        <w:rPr>
          <w:rFonts w:ascii="Georgia" w:hAnsi="Georgia" w:cs="Arial"/>
        </w:rPr>
        <w:t xml:space="preserve">4) </w:t>
      </w:r>
      <w:r w:rsidR="007D2816" w:rsidRPr="00442E7B">
        <w:rPr>
          <w:rFonts w:ascii="Georgia" w:hAnsi="Georgia" w:cs="Arial"/>
        </w:rPr>
        <w:t xml:space="preserve">We </w:t>
      </w:r>
      <w:r w:rsidR="00FC39A7">
        <w:rPr>
          <w:rFonts w:ascii="Georgia" w:hAnsi="Georgia" w:cs="Arial"/>
        </w:rPr>
        <w:t xml:space="preserve">began </w:t>
      </w:r>
      <w:r w:rsidR="007D2816" w:rsidRPr="00442E7B">
        <w:rPr>
          <w:rFonts w:ascii="Georgia" w:hAnsi="Georgia" w:cs="Arial"/>
        </w:rPr>
        <w:t>consult</w:t>
      </w:r>
      <w:r w:rsidR="00FC39A7">
        <w:rPr>
          <w:rFonts w:ascii="Georgia" w:hAnsi="Georgia" w:cs="Arial"/>
        </w:rPr>
        <w:t>ing</w:t>
      </w:r>
      <w:r w:rsidR="007D2816" w:rsidRPr="00442E7B">
        <w:rPr>
          <w:rFonts w:ascii="Georgia" w:hAnsi="Georgia" w:cs="Arial"/>
        </w:rPr>
        <w:t xml:space="preserve"> with </w:t>
      </w:r>
      <w:r w:rsidR="001B4773" w:rsidRPr="00442E7B">
        <w:rPr>
          <w:rFonts w:ascii="Georgia" w:hAnsi="Georgia" w:cs="Arial"/>
        </w:rPr>
        <w:t>Miriam Tapia,</w:t>
      </w:r>
      <w:r w:rsidR="001B69F6" w:rsidRPr="00442E7B">
        <w:rPr>
          <w:rFonts w:ascii="Georgia" w:hAnsi="Georgia" w:cs="Arial"/>
        </w:rPr>
        <w:t xml:space="preserve"> </w:t>
      </w:r>
      <w:r w:rsidR="007D2816" w:rsidRPr="00442E7B">
        <w:rPr>
          <w:rFonts w:ascii="Georgia" w:hAnsi="Georgia" w:cs="Arial"/>
        </w:rPr>
        <w:t xml:space="preserve">Director of Diversity Enrollment to assist UHP in evaluating and working towards inclusive excellence in the entering class.  </w:t>
      </w:r>
    </w:p>
    <w:p w:rsidR="004E5A54" w:rsidRPr="00442E7B" w:rsidRDefault="004E5A54" w:rsidP="005D064F">
      <w:pPr>
        <w:rPr>
          <w:rFonts w:ascii="Georgia" w:hAnsi="Georgia" w:cs="Arial"/>
        </w:rPr>
      </w:pPr>
    </w:p>
    <w:p w:rsidR="004E5A54" w:rsidRPr="00442E7B" w:rsidRDefault="00AB1318" w:rsidP="005D064F">
      <w:pPr>
        <w:rPr>
          <w:rFonts w:ascii="Georgia" w:hAnsi="Georgia" w:cs="Arial"/>
        </w:rPr>
      </w:pPr>
      <w:r w:rsidRPr="00442E7B">
        <w:rPr>
          <w:rFonts w:ascii="Georgia" w:hAnsi="Georgia" w:cs="Arial"/>
        </w:rPr>
        <w:t>Targets</w:t>
      </w:r>
      <w:r w:rsidR="004E5A54" w:rsidRPr="00442E7B">
        <w:rPr>
          <w:rFonts w:ascii="Georgia" w:hAnsi="Georgia" w:cs="Arial"/>
        </w:rPr>
        <w:t xml:space="preserve"> for the </w:t>
      </w:r>
      <w:r w:rsidRPr="00442E7B">
        <w:rPr>
          <w:rFonts w:ascii="Georgia" w:hAnsi="Georgia" w:cs="Arial"/>
        </w:rPr>
        <w:t>2009-2010</w:t>
      </w:r>
      <w:r w:rsidR="004E5A54" w:rsidRPr="00442E7B">
        <w:rPr>
          <w:rFonts w:ascii="Georgia" w:hAnsi="Georgia" w:cs="Arial"/>
        </w:rPr>
        <w:t xml:space="preserve"> year regarding </w:t>
      </w:r>
      <w:r w:rsidR="00E853D1">
        <w:rPr>
          <w:rFonts w:ascii="Georgia" w:hAnsi="Georgia" w:cs="Arial"/>
        </w:rPr>
        <w:t>a</w:t>
      </w:r>
      <w:r w:rsidR="004E5A54" w:rsidRPr="00442E7B">
        <w:rPr>
          <w:rFonts w:ascii="Georgia" w:hAnsi="Georgia" w:cs="Arial"/>
        </w:rPr>
        <w:t>dmission are:</w:t>
      </w:r>
    </w:p>
    <w:p w:rsidR="00B76479" w:rsidRPr="00442E7B" w:rsidRDefault="00B76479" w:rsidP="000B3C1A">
      <w:pPr>
        <w:rPr>
          <w:rFonts w:ascii="Georgia" w:hAnsi="Georgia" w:cs="Arial"/>
        </w:rPr>
      </w:pPr>
    </w:p>
    <w:p w:rsidR="004E5A54" w:rsidRPr="00442E7B" w:rsidRDefault="000B3C1A" w:rsidP="000B3C1A">
      <w:pPr>
        <w:rPr>
          <w:rFonts w:ascii="Georgia" w:hAnsi="Georgia" w:cs="Arial"/>
        </w:rPr>
      </w:pPr>
      <w:r w:rsidRPr="00442E7B">
        <w:rPr>
          <w:rFonts w:ascii="Georgia" w:hAnsi="Georgia" w:cs="Arial"/>
        </w:rPr>
        <w:t xml:space="preserve">1) </w:t>
      </w:r>
      <w:r w:rsidR="00EC0C8C" w:rsidRPr="00442E7B">
        <w:rPr>
          <w:rFonts w:ascii="Georgia" w:hAnsi="Georgia" w:cs="Arial"/>
        </w:rPr>
        <w:t>Have</w:t>
      </w:r>
      <w:r w:rsidR="004E5A54" w:rsidRPr="00442E7B">
        <w:rPr>
          <w:rFonts w:ascii="Georgia" w:hAnsi="Georgia" w:cs="Arial"/>
        </w:rPr>
        <w:t xml:space="preserve"> 70</w:t>
      </w:r>
      <w:r w:rsidR="00EC0C8C" w:rsidRPr="00442E7B">
        <w:rPr>
          <w:rFonts w:ascii="Georgia" w:hAnsi="Georgia" w:cs="Arial"/>
        </w:rPr>
        <w:t>%</w:t>
      </w:r>
      <w:r w:rsidR="004E5A54" w:rsidRPr="00442E7B">
        <w:rPr>
          <w:rFonts w:ascii="Georgia" w:hAnsi="Georgia" w:cs="Arial"/>
        </w:rPr>
        <w:t xml:space="preserve"> </w:t>
      </w:r>
      <w:r w:rsidR="00EC0C8C" w:rsidRPr="00442E7B">
        <w:rPr>
          <w:rFonts w:ascii="Georgia" w:hAnsi="Georgia" w:cs="Arial"/>
        </w:rPr>
        <w:t xml:space="preserve">of the class be students from </w:t>
      </w:r>
      <w:r w:rsidR="004E5A54" w:rsidRPr="00442E7B">
        <w:rPr>
          <w:rFonts w:ascii="Georgia" w:hAnsi="Georgia" w:cs="Arial"/>
        </w:rPr>
        <w:t xml:space="preserve">the highest DU Admission rating via the auto-admit procedure. </w:t>
      </w:r>
    </w:p>
    <w:p w:rsidR="000B3C1A" w:rsidRPr="00442E7B" w:rsidRDefault="000B3C1A" w:rsidP="000B3C1A">
      <w:pPr>
        <w:rPr>
          <w:rFonts w:ascii="Georgia" w:hAnsi="Georgia" w:cs="Arial"/>
        </w:rPr>
      </w:pPr>
    </w:p>
    <w:p w:rsidR="004E5A54" w:rsidRPr="00442E7B" w:rsidRDefault="004E5A54" w:rsidP="004E5A54">
      <w:pPr>
        <w:rPr>
          <w:rFonts w:ascii="Georgia" w:hAnsi="Georgia" w:cs="Arial"/>
        </w:rPr>
      </w:pPr>
      <w:r w:rsidRPr="00442E7B">
        <w:rPr>
          <w:rFonts w:ascii="Georgia" w:hAnsi="Georgia" w:cs="Arial"/>
        </w:rPr>
        <w:t xml:space="preserve">2) </w:t>
      </w:r>
      <w:r w:rsidR="00DE34BE" w:rsidRPr="00442E7B">
        <w:rPr>
          <w:rFonts w:ascii="Georgia" w:hAnsi="Georgia" w:cs="Arial"/>
        </w:rPr>
        <w:t>Successfully implement an application process that has more input from the Honors Council</w:t>
      </w:r>
      <w:r w:rsidR="00EC0C8C" w:rsidRPr="00442E7B">
        <w:rPr>
          <w:rFonts w:ascii="Georgia" w:hAnsi="Georgia" w:cs="Arial"/>
        </w:rPr>
        <w:t xml:space="preserve">, with approximately </w:t>
      </w:r>
      <w:r w:rsidR="005F0511" w:rsidRPr="00442E7B">
        <w:rPr>
          <w:rFonts w:ascii="Georgia" w:hAnsi="Georgia" w:cs="Arial"/>
        </w:rPr>
        <w:t>30</w:t>
      </w:r>
      <w:r w:rsidR="00EC0C8C" w:rsidRPr="00442E7B">
        <w:rPr>
          <w:rFonts w:ascii="Georgia" w:hAnsi="Georgia" w:cs="Arial"/>
        </w:rPr>
        <w:t>% of the class be</w:t>
      </w:r>
      <w:r w:rsidR="00747222">
        <w:rPr>
          <w:rFonts w:ascii="Georgia" w:hAnsi="Georgia" w:cs="Arial"/>
        </w:rPr>
        <w:t>ing</w:t>
      </w:r>
      <w:r w:rsidR="00EC0C8C" w:rsidRPr="00442E7B">
        <w:rPr>
          <w:rFonts w:ascii="Georgia" w:hAnsi="Georgia" w:cs="Arial"/>
        </w:rPr>
        <w:t xml:space="preserve"> admitted through application</w:t>
      </w:r>
      <w:r w:rsidR="005F0511" w:rsidRPr="00442E7B">
        <w:rPr>
          <w:rFonts w:ascii="Georgia" w:hAnsi="Georgia" w:cs="Arial"/>
        </w:rPr>
        <w:t xml:space="preserve">, including transfers and students </w:t>
      </w:r>
      <w:r w:rsidR="00747222" w:rsidRPr="00442E7B">
        <w:rPr>
          <w:rFonts w:ascii="Georgia" w:hAnsi="Georgia" w:cs="Arial"/>
        </w:rPr>
        <w:t>entering from</w:t>
      </w:r>
      <w:r w:rsidR="005F0511" w:rsidRPr="00442E7B">
        <w:rPr>
          <w:rFonts w:ascii="Georgia" w:hAnsi="Georgia" w:cs="Arial"/>
        </w:rPr>
        <w:t xml:space="preserve"> within DU</w:t>
      </w:r>
      <w:r w:rsidR="00DE34BE" w:rsidRPr="00442E7B">
        <w:rPr>
          <w:rFonts w:ascii="Georgia" w:hAnsi="Georgia" w:cs="Arial"/>
        </w:rPr>
        <w:t>.</w:t>
      </w:r>
    </w:p>
    <w:p w:rsidR="00EC0C8C" w:rsidRPr="00442E7B" w:rsidRDefault="00EC0C8C" w:rsidP="004E5A54">
      <w:pPr>
        <w:rPr>
          <w:rFonts w:ascii="Georgia" w:hAnsi="Georgia" w:cs="Arial"/>
        </w:rPr>
      </w:pPr>
    </w:p>
    <w:p w:rsidR="00EC0C8C" w:rsidRPr="00442E7B" w:rsidRDefault="00EC0C8C" w:rsidP="004E5A54">
      <w:pPr>
        <w:rPr>
          <w:rFonts w:ascii="Georgia" w:hAnsi="Georgia" w:cs="Arial"/>
        </w:rPr>
      </w:pPr>
      <w:r w:rsidRPr="00442E7B">
        <w:rPr>
          <w:rFonts w:ascii="Georgia" w:hAnsi="Georgia" w:cs="Arial"/>
        </w:rPr>
        <w:t xml:space="preserve">3) Have a total entering class </w:t>
      </w:r>
      <w:r w:rsidR="00E73F7A" w:rsidRPr="00442E7B">
        <w:rPr>
          <w:rFonts w:ascii="Georgia" w:hAnsi="Georgia" w:cs="Arial"/>
        </w:rPr>
        <w:t>of</w:t>
      </w:r>
      <w:r w:rsidRPr="00442E7B">
        <w:rPr>
          <w:rFonts w:ascii="Georgia" w:hAnsi="Georgia" w:cs="Arial"/>
        </w:rPr>
        <w:t xml:space="preserve"> 100 students.  The target of 100 students is approximately 10% of </w:t>
      </w:r>
      <w:r w:rsidR="00B92B95" w:rsidRPr="00442E7B">
        <w:rPr>
          <w:rFonts w:ascii="Georgia" w:hAnsi="Georgia" w:cs="Arial"/>
        </w:rPr>
        <w:t>DU’s</w:t>
      </w:r>
      <w:r w:rsidRPr="00442E7B">
        <w:rPr>
          <w:rFonts w:ascii="Georgia" w:hAnsi="Georgia" w:cs="Arial"/>
        </w:rPr>
        <w:t xml:space="preserve"> entering class, and is just higher than the mean of 95 and median of 97 since 2001. It is just a bit higher than the number of seats we can </w:t>
      </w:r>
      <w:r w:rsidR="006F7F06" w:rsidRPr="00442E7B">
        <w:rPr>
          <w:rFonts w:ascii="Georgia" w:hAnsi="Georgia" w:cs="Arial"/>
        </w:rPr>
        <w:t>offer,</w:t>
      </w:r>
      <w:r w:rsidRPr="00442E7B">
        <w:rPr>
          <w:rFonts w:ascii="Georgia" w:hAnsi="Georgia" w:cs="Arial"/>
        </w:rPr>
        <w:t xml:space="preserve"> but with attrition it appears to be about right.  We hope to decrease the variability across time, although the unexpectedly high enrollment for fall 2009 may necessitate a </w:t>
      </w:r>
      <w:r w:rsidR="00E73F7A" w:rsidRPr="00442E7B">
        <w:rPr>
          <w:rFonts w:ascii="Georgia" w:hAnsi="Georgia" w:cs="Arial"/>
        </w:rPr>
        <w:t xml:space="preserve">somewhat </w:t>
      </w:r>
      <w:r w:rsidRPr="00442E7B">
        <w:rPr>
          <w:rFonts w:ascii="Georgia" w:hAnsi="Georgia" w:cs="Arial"/>
        </w:rPr>
        <w:t xml:space="preserve">smaller class for fall 2010 to ensure that all can meet their Honors requirements with what we can offer. </w:t>
      </w:r>
      <w:r w:rsidR="00E73F7A" w:rsidRPr="00442E7B">
        <w:rPr>
          <w:rFonts w:ascii="Georgia" w:hAnsi="Georgia" w:cs="Arial"/>
        </w:rPr>
        <w:t>Too much of a drop, however, will work against the goal of consistency.</w:t>
      </w:r>
    </w:p>
    <w:p w:rsidR="000B3C1A" w:rsidRPr="00442E7B" w:rsidRDefault="000B3C1A" w:rsidP="004E5A54">
      <w:pPr>
        <w:rPr>
          <w:rFonts w:ascii="Georgia" w:hAnsi="Georgia" w:cs="Arial"/>
        </w:rPr>
      </w:pPr>
    </w:p>
    <w:p w:rsidR="007D2816" w:rsidRPr="00442E7B" w:rsidRDefault="00EC0C8C" w:rsidP="004E5A54">
      <w:pPr>
        <w:rPr>
          <w:rFonts w:ascii="Georgia" w:hAnsi="Georgia" w:cs="Arial"/>
        </w:rPr>
      </w:pPr>
      <w:r w:rsidRPr="00442E7B">
        <w:rPr>
          <w:rFonts w:ascii="Georgia" w:hAnsi="Georgia" w:cs="Arial"/>
        </w:rPr>
        <w:t>4</w:t>
      </w:r>
      <w:r w:rsidR="007D2816" w:rsidRPr="00442E7B">
        <w:rPr>
          <w:rFonts w:ascii="Georgia" w:hAnsi="Georgia" w:cs="Arial"/>
        </w:rPr>
        <w:t>) Review diversity in ethnicity, gender, geographic origin, and undergraduate Division and major in the entering class compared to similarly rated non-Honors students</w:t>
      </w:r>
      <w:r w:rsidR="005D45D6" w:rsidRPr="00442E7B">
        <w:rPr>
          <w:rFonts w:ascii="Georgia" w:hAnsi="Georgia" w:cs="Arial"/>
        </w:rPr>
        <w:t xml:space="preserve">.  </w:t>
      </w:r>
      <w:r w:rsidR="00AF6D2B" w:rsidRPr="00442E7B">
        <w:rPr>
          <w:rFonts w:ascii="Georgia" w:hAnsi="Georgia" w:cs="Arial"/>
        </w:rPr>
        <w:t>The aim is to establish</w:t>
      </w:r>
      <w:r w:rsidR="007D2816" w:rsidRPr="00442E7B">
        <w:rPr>
          <w:rFonts w:ascii="Georgia" w:hAnsi="Georgia" w:cs="Arial"/>
        </w:rPr>
        <w:t xml:space="preserve"> processes that enhance the range of experiences and perspectives in the Honors community, and ensur</w:t>
      </w:r>
      <w:r w:rsidR="00AF6D2B" w:rsidRPr="00442E7B">
        <w:rPr>
          <w:rFonts w:ascii="Georgia" w:hAnsi="Georgia" w:cs="Arial"/>
        </w:rPr>
        <w:t>e</w:t>
      </w:r>
      <w:r w:rsidR="007D2816" w:rsidRPr="00442E7B">
        <w:rPr>
          <w:rFonts w:ascii="Georgia" w:hAnsi="Georgia" w:cs="Arial"/>
        </w:rPr>
        <w:t xml:space="preserve"> that there is no systematic exclusion </w:t>
      </w:r>
      <w:r w:rsidR="00985C85" w:rsidRPr="00442E7B">
        <w:rPr>
          <w:rFonts w:ascii="Georgia" w:hAnsi="Georgia" w:cs="Arial"/>
        </w:rPr>
        <w:t xml:space="preserve">of </w:t>
      </w:r>
      <w:r w:rsidR="00DB2B5B" w:rsidRPr="00442E7B">
        <w:rPr>
          <w:rFonts w:ascii="Georgia" w:hAnsi="Georgia" w:cs="Arial"/>
        </w:rPr>
        <w:t xml:space="preserve">any </w:t>
      </w:r>
      <w:r w:rsidR="00985C85" w:rsidRPr="00442E7B">
        <w:rPr>
          <w:rFonts w:ascii="Georgia" w:hAnsi="Georgia" w:cs="Arial"/>
        </w:rPr>
        <w:t xml:space="preserve">academically prepared and intellectually motivated students </w:t>
      </w:r>
      <w:r w:rsidR="007D2816" w:rsidRPr="00442E7B">
        <w:rPr>
          <w:rFonts w:ascii="Georgia" w:hAnsi="Georgia" w:cs="Arial"/>
        </w:rPr>
        <w:t xml:space="preserve">in the admission process. </w:t>
      </w:r>
    </w:p>
    <w:p w:rsidR="00D24510" w:rsidRPr="00442E7B" w:rsidRDefault="00D24510">
      <w:pPr>
        <w:rPr>
          <w:rFonts w:ascii="Georgia" w:hAnsi="Georgia" w:cs="Arial"/>
        </w:rPr>
      </w:pPr>
    </w:p>
    <w:p w:rsidR="00310596" w:rsidRPr="00442E7B" w:rsidRDefault="00310596" w:rsidP="006279E7">
      <w:pPr>
        <w:rPr>
          <w:rFonts w:ascii="Georgia" w:hAnsi="Georgia" w:cs="Arial"/>
          <w:b/>
        </w:rPr>
      </w:pPr>
      <w:r w:rsidRPr="00442E7B">
        <w:rPr>
          <w:rFonts w:ascii="Georgia" w:hAnsi="Georgia" w:cs="Arial"/>
          <w:b/>
        </w:rPr>
        <w:t>Curriculum</w:t>
      </w:r>
      <w:r w:rsidR="00E3758D" w:rsidRPr="00442E7B">
        <w:rPr>
          <w:rFonts w:ascii="Georgia" w:hAnsi="Georgia" w:cs="Arial"/>
          <w:b/>
        </w:rPr>
        <w:t xml:space="preserve"> and Course Review</w:t>
      </w:r>
    </w:p>
    <w:p w:rsidR="00EA05B2" w:rsidRPr="00442E7B" w:rsidRDefault="00EA05B2" w:rsidP="00EA05B2">
      <w:pPr>
        <w:rPr>
          <w:rFonts w:ascii="Georgia" w:hAnsi="Georgia" w:cs="Arial"/>
        </w:rPr>
      </w:pPr>
    </w:p>
    <w:p w:rsidR="00EA05B2" w:rsidRPr="00442E7B" w:rsidRDefault="00F8763A" w:rsidP="00EA05B2">
      <w:pPr>
        <w:rPr>
          <w:rFonts w:ascii="Georgia" w:hAnsi="Georgia" w:cs="Arial"/>
        </w:rPr>
      </w:pPr>
      <w:r w:rsidRPr="00442E7B">
        <w:rPr>
          <w:rFonts w:ascii="Georgia" w:hAnsi="Georgia" w:cs="Arial"/>
        </w:rPr>
        <w:t>A</w:t>
      </w:r>
      <w:r w:rsidR="00EA05B2" w:rsidRPr="00442E7B">
        <w:rPr>
          <w:rFonts w:ascii="Georgia" w:hAnsi="Georgia" w:cs="Arial"/>
        </w:rPr>
        <w:t xml:space="preserve"> course review process was implemented in 2008-2009, with the Honors Council reviewing all new courses for 2009-2010 in the Honors curriculum, and all those that had not been taught in the previous year.  There was continued development of standards for Honors courses that could be communicated to departments and Divisions. The Council approved its first Honors Contract, and began developing consistent procedure for this process. </w:t>
      </w:r>
    </w:p>
    <w:p w:rsidR="00EA05B2" w:rsidRPr="00442E7B" w:rsidRDefault="00EA05B2" w:rsidP="00685368">
      <w:pPr>
        <w:rPr>
          <w:rFonts w:ascii="Georgia" w:hAnsi="Georgia" w:cs="Arial"/>
        </w:rPr>
      </w:pPr>
    </w:p>
    <w:p w:rsidR="001A07DD" w:rsidRPr="00442E7B" w:rsidRDefault="005512E1" w:rsidP="00685368">
      <w:pPr>
        <w:rPr>
          <w:rFonts w:ascii="Georgia" w:hAnsi="Georgia" w:cs="Arial"/>
        </w:rPr>
      </w:pPr>
      <w:r w:rsidRPr="00442E7B">
        <w:rPr>
          <w:rFonts w:ascii="Georgia" w:hAnsi="Georgia" w:cs="Arial"/>
        </w:rPr>
        <w:t xml:space="preserve">In 2008-2009, </w:t>
      </w:r>
      <w:r w:rsidR="00E23931" w:rsidRPr="00442E7B">
        <w:rPr>
          <w:rFonts w:ascii="Georgia" w:hAnsi="Georgia" w:cs="Arial"/>
        </w:rPr>
        <w:t>UHP offered six</w:t>
      </w:r>
      <w:r w:rsidR="001A07DD" w:rsidRPr="00442E7B">
        <w:rPr>
          <w:rFonts w:ascii="Georgia" w:hAnsi="Georgia" w:cs="Arial"/>
        </w:rPr>
        <w:t xml:space="preserve"> AHUM (90 seats</w:t>
      </w:r>
      <w:r w:rsidR="00C66675" w:rsidRPr="00442E7B">
        <w:rPr>
          <w:rFonts w:ascii="Georgia" w:hAnsi="Georgia" w:cs="Arial"/>
        </w:rPr>
        <w:t>, 80 filled</w:t>
      </w:r>
      <w:r w:rsidR="00F24F80" w:rsidRPr="00442E7B">
        <w:rPr>
          <w:rFonts w:ascii="Georgia" w:hAnsi="Georgia" w:cs="Arial"/>
        </w:rPr>
        <w:t xml:space="preserve"> – 89%</w:t>
      </w:r>
      <w:r w:rsidR="001A07DD" w:rsidRPr="00442E7B">
        <w:rPr>
          <w:rFonts w:ascii="Georgia" w:hAnsi="Georgia" w:cs="Arial"/>
        </w:rPr>
        <w:t xml:space="preserve">), </w:t>
      </w:r>
      <w:r w:rsidR="00E23931" w:rsidRPr="00442E7B">
        <w:rPr>
          <w:rFonts w:ascii="Georgia" w:hAnsi="Georgia" w:cs="Arial"/>
        </w:rPr>
        <w:t>three</w:t>
      </w:r>
      <w:r w:rsidR="001A07DD" w:rsidRPr="00442E7B">
        <w:rPr>
          <w:rFonts w:ascii="Georgia" w:hAnsi="Georgia" w:cs="Arial"/>
        </w:rPr>
        <w:t xml:space="preserve"> SOCS (75 seats</w:t>
      </w:r>
      <w:r w:rsidR="00401B33" w:rsidRPr="00442E7B">
        <w:rPr>
          <w:rFonts w:ascii="Georgia" w:hAnsi="Georgia" w:cs="Arial"/>
        </w:rPr>
        <w:t>, 70 filled</w:t>
      </w:r>
      <w:r w:rsidR="00F24F80" w:rsidRPr="00442E7B">
        <w:rPr>
          <w:rFonts w:ascii="Georgia" w:hAnsi="Georgia" w:cs="Arial"/>
        </w:rPr>
        <w:t>- 93%</w:t>
      </w:r>
      <w:r w:rsidR="001A07DD" w:rsidRPr="00442E7B">
        <w:rPr>
          <w:rFonts w:ascii="Georgia" w:hAnsi="Georgia" w:cs="Arial"/>
        </w:rPr>
        <w:t xml:space="preserve">), </w:t>
      </w:r>
      <w:r w:rsidR="00E23931" w:rsidRPr="00442E7B">
        <w:rPr>
          <w:rFonts w:ascii="Georgia" w:hAnsi="Georgia" w:cs="Arial"/>
        </w:rPr>
        <w:t>three</w:t>
      </w:r>
      <w:r w:rsidR="004B6D83" w:rsidRPr="00442E7B">
        <w:rPr>
          <w:rFonts w:ascii="Georgia" w:hAnsi="Georgia" w:cs="Arial"/>
        </w:rPr>
        <w:t xml:space="preserve"> NATS (120 seats/40 for the sequence</w:t>
      </w:r>
      <w:r w:rsidR="00401B33" w:rsidRPr="00442E7B">
        <w:rPr>
          <w:rFonts w:ascii="Georgia" w:hAnsi="Georgia" w:cs="Arial"/>
        </w:rPr>
        <w:t>, 107 filled</w:t>
      </w:r>
      <w:r w:rsidRPr="00442E7B">
        <w:rPr>
          <w:rFonts w:ascii="Georgia" w:hAnsi="Georgia" w:cs="Arial"/>
        </w:rPr>
        <w:t xml:space="preserve"> - 74%</w:t>
      </w:r>
      <w:r w:rsidR="004B6D83" w:rsidRPr="00442E7B">
        <w:rPr>
          <w:rFonts w:ascii="Georgia" w:hAnsi="Georgia" w:cs="Arial"/>
        </w:rPr>
        <w:t xml:space="preserve">), </w:t>
      </w:r>
      <w:r w:rsidR="001A07DD" w:rsidRPr="00442E7B">
        <w:rPr>
          <w:rFonts w:ascii="Georgia" w:hAnsi="Georgia" w:cs="Arial"/>
        </w:rPr>
        <w:t>4 CORE (75 seats</w:t>
      </w:r>
      <w:r w:rsidR="00401B33" w:rsidRPr="00442E7B">
        <w:rPr>
          <w:rFonts w:ascii="Georgia" w:hAnsi="Georgia" w:cs="Arial"/>
        </w:rPr>
        <w:t xml:space="preserve">, 56 </w:t>
      </w:r>
      <w:r w:rsidR="00213C0F" w:rsidRPr="00442E7B">
        <w:rPr>
          <w:rFonts w:ascii="Georgia" w:hAnsi="Georgia" w:cs="Arial"/>
        </w:rPr>
        <w:t>filled -</w:t>
      </w:r>
      <w:r w:rsidRPr="00442E7B">
        <w:rPr>
          <w:rFonts w:ascii="Georgia" w:hAnsi="Georgia" w:cs="Arial"/>
        </w:rPr>
        <w:t xml:space="preserve"> 75%</w:t>
      </w:r>
      <w:r w:rsidR="001A07DD" w:rsidRPr="00442E7B">
        <w:rPr>
          <w:rFonts w:ascii="Georgia" w:hAnsi="Georgia" w:cs="Arial"/>
        </w:rPr>
        <w:t>), 10 HNRS seminars (</w:t>
      </w:r>
      <w:r w:rsidR="00F24F80" w:rsidRPr="00442E7B">
        <w:rPr>
          <w:rFonts w:ascii="Georgia" w:hAnsi="Georgia" w:cs="Arial"/>
        </w:rPr>
        <w:t>145 seats</w:t>
      </w:r>
      <w:r w:rsidRPr="00442E7B">
        <w:rPr>
          <w:rFonts w:ascii="Georgia" w:hAnsi="Georgia" w:cs="Arial"/>
        </w:rPr>
        <w:t xml:space="preserve">, </w:t>
      </w:r>
      <w:r w:rsidR="00B91157" w:rsidRPr="00442E7B">
        <w:rPr>
          <w:rFonts w:ascii="Georgia" w:hAnsi="Georgia" w:cs="Arial"/>
        </w:rPr>
        <w:t xml:space="preserve">117 filled - </w:t>
      </w:r>
      <w:r w:rsidRPr="00442E7B">
        <w:rPr>
          <w:rFonts w:ascii="Georgia" w:hAnsi="Georgia" w:cs="Arial"/>
        </w:rPr>
        <w:t>81%</w:t>
      </w:r>
      <w:r w:rsidR="00F24F80" w:rsidRPr="00442E7B">
        <w:rPr>
          <w:rFonts w:ascii="Georgia" w:hAnsi="Georgia" w:cs="Arial"/>
        </w:rPr>
        <w:t>), with a total fill rate of 430/505, or 85%</w:t>
      </w:r>
      <w:r w:rsidR="004246C2" w:rsidRPr="00442E7B">
        <w:rPr>
          <w:rFonts w:ascii="Georgia" w:hAnsi="Georgia" w:cs="Arial"/>
        </w:rPr>
        <w:t>.</w:t>
      </w:r>
      <w:r w:rsidR="00F5480D" w:rsidRPr="00442E7B">
        <w:rPr>
          <w:rFonts w:ascii="Georgia" w:hAnsi="Georgia" w:cs="Arial"/>
        </w:rPr>
        <w:t xml:space="preserve">  </w:t>
      </w:r>
      <w:r w:rsidR="00C91A1E" w:rsidRPr="00442E7B">
        <w:rPr>
          <w:rFonts w:ascii="Georgia" w:hAnsi="Georgia" w:cs="Arial"/>
        </w:rPr>
        <w:t xml:space="preserve">See Appendix </w:t>
      </w:r>
      <w:r w:rsidR="00DB1A77" w:rsidRPr="00442E7B">
        <w:rPr>
          <w:rFonts w:ascii="Georgia" w:hAnsi="Georgia" w:cs="Arial"/>
        </w:rPr>
        <w:t>C</w:t>
      </w:r>
      <w:r w:rsidR="00C91A1E" w:rsidRPr="00442E7B">
        <w:rPr>
          <w:rFonts w:ascii="Georgia" w:hAnsi="Georgia" w:cs="Arial"/>
        </w:rPr>
        <w:t xml:space="preserve"> for class list. </w:t>
      </w:r>
    </w:p>
    <w:p w:rsidR="00F24F80" w:rsidRPr="00442E7B" w:rsidRDefault="00F24F80" w:rsidP="00685368">
      <w:pPr>
        <w:rPr>
          <w:rFonts w:ascii="Georgia" w:hAnsi="Georgia" w:cs="Arial"/>
        </w:rPr>
      </w:pPr>
    </w:p>
    <w:p w:rsidR="008A2F80" w:rsidRPr="00442E7B" w:rsidRDefault="004246C2" w:rsidP="00685368">
      <w:pPr>
        <w:rPr>
          <w:rFonts w:ascii="Georgia" w:hAnsi="Georgia" w:cs="Arial"/>
        </w:rPr>
      </w:pPr>
      <w:r w:rsidRPr="00442E7B">
        <w:rPr>
          <w:rFonts w:ascii="Georgia" w:hAnsi="Georgia" w:cs="Arial"/>
        </w:rPr>
        <w:t>For 2009-2010</w:t>
      </w:r>
      <w:r w:rsidR="009D173B" w:rsidRPr="00442E7B">
        <w:rPr>
          <w:rFonts w:ascii="Georgia" w:hAnsi="Georgia" w:cs="Arial"/>
        </w:rPr>
        <w:t xml:space="preserve"> we </w:t>
      </w:r>
      <w:r w:rsidR="008A2F80" w:rsidRPr="00442E7B">
        <w:rPr>
          <w:rFonts w:ascii="Georgia" w:hAnsi="Georgia" w:cs="Arial"/>
        </w:rPr>
        <w:t>increased the total number of courses b</w:t>
      </w:r>
      <w:r w:rsidR="00B91157" w:rsidRPr="00442E7B">
        <w:rPr>
          <w:rFonts w:ascii="Georgia" w:hAnsi="Georgia" w:cs="Arial"/>
        </w:rPr>
        <w:t>y one</w:t>
      </w:r>
      <w:r w:rsidR="008A2F80" w:rsidRPr="00442E7B">
        <w:rPr>
          <w:rFonts w:ascii="Georgia" w:hAnsi="Georgia" w:cs="Arial"/>
        </w:rPr>
        <w:t xml:space="preserve"> to 27 and increased caps on AHUM</w:t>
      </w:r>
      <w:r w:rsidR="006E579F" w:rsidRPr="00442E7B">
        <w:rPr>
          <w:rFonts w:ascii="Georgia" w:hAnsi="Georgia" w:cs="Arial"/>
        </w:rPr>
        <w:t xml:space="preserve"> sections</w:t>
      </w:r>
      <w:r w:rsidR="008A2F80" w:rsidRPr="00442E7B">
        <w:rPr>
          <w:rFonts w:ascii="Georgia" w:hAnsi="Georgia" w:cs="Arial"/>
        </w:rPr>
        <w:t xml:space="preserve">, </w:t>
      </w:r>
      <w:r w:rsidR="00B91157" w:rsidRPr="00442E7B">
        <w:rPr>
          <w:rFonts w:ascii="Georgia" w:hAnsi="Georgia" w:cs="Arial"/>
        </w:rPr>
        <w:t>for a</w:t>
      </w:r>
      <w:r w:rsidR="008A2F80" w:rsidRPr="00442E7B">
        <w:rPr>
          <w:rFonts w:ascii="Georgia" w:hAnsi="Georgia" w:cs="Arial"/>
        </w:rPr>
        <w:t xml:space="preserve"> gain of forty seats (545</w:t>
      </w:r>
      <w:r w:rsidR="009D173B" w:rsidRPr="00442E7B">
        <w:rPr>
          <w:rFonts w:ascii="Georgia" w:hAnsi="Georgia" w:cs="Arial"/>
        </w:rPr>
        <w:t xml:space="preserve"> </w:t>
      </w:r>
      <w:proofErr w:type="gramStart"/>
      <w:r w:rsidR="008A2F80" w:rsidRPr="00442E7B">
        <w:rPr>
          <w:rFonts w:ascii="Georgia" w:hAnsi="Georgia" w:cs="Arial"/>
        </w:rPr>
        <w:t>total</w:t>
      </w:r>
      <w:proofErr w:type="gramEnd"/>
      <w:r w:rsidR="008A2F80" w:rsidRPr="00442E7B">
        <w:rPr>
          <w:rFonts w:ascii="Georgia" w:hAnsi="Georgia" w:cs="Arial"/>
        </w:rPr>
        <w:t xml:space="preserve">).  This breaks down as </w:t>
      </w:r>
      <w:r w:rsidR="009D173B" w:rsidRPr="00442E7B">
        <w:rPr>
          <w:rFonts w:ascii="Georgia" w:hAnsi="Georgia" w:cs="Arial"/>
        </w:rPr>
        <w:t>5 AHUM (100 seats</w:t>
      </w:r>
      <w:r w:rsidR="00B91157" w:rsidRPr="00442E7B">
        <w:rPr>
          <w:rFonts w:ascii="Georgia" w:hAnsi="Georgia" w:cs="Arial"/>
        </w:rPr>
        <w:t>, increase of 10</w:t>
      </w:r>
      <w:r w:rsidR="009D173B" w:rsidRPr="00442E7B">
        <w:rPr>
          <w:rFonts w:ascii="Georgia" w:hAnsi="Georgia" w:cs="Arial"/>
        </w:rPr>
        <w:t>), 4 SOCS (100 seats</w:t>
      </w:r>
      <w:r w:rsidR="00B91157" w:rsidRPr="00442E7B">
        <w:rPr>
          <w:rFonts w:ascii="Georgia" w:hAnsi="Georgia" w:cs="Arial"/>
        </w:rPr>
        <w:t>, increase of 25</w:t>
      </w:r>
      <w:r w:rsidR="009D173B" w:rsidRPr="00442E7B">
        <w:rPr>
          <w:rFonts w:ascii="Georgia" w:hAnsi="Georgia" w:cs="Arial"/>
        </w:rPr>
        <w:t>), 3 NATS (120 seats/3 terms), 5 CORE (75 seats), 10 HNRS seminars (150 seats</w:t>
      </w:r>
      <w:r w:rsidR="00B91157" w:rsidRPr="00442E7B">
        <w:rPr>
          <w:rFonts w:ascii="Georgia" w:hAnsi="Georgia" w:cs="Arial"/>
        </w:rPr>
        <w:t xml:space="preserve">, increase of </w:t>
      </w:r>
      <w:r w:rsidR="00AC2026" w:rsidRPr="00442E7B">
        <w:rPr>
          <w:rFonts w:ascii="Georgia" w:hAnsi="Georgia" w:cs="Arial"/>
        </w:rPr>
        <w:t>5</w:t>
      </w:r>
      <w:r w:rsidR="009D173B" w:rsidRPr="00442E7B">
        <w:rPr>
          <w:rFonts w:ascii="Georgia" w:hAnsi="Georgia" w:cs="Arial"/>
        </w:rPr>
        <w:t>)</w:t>
      </w:r>
      <w:r w:rsidR="005512E1" w:rsidRPr="00442E7B">
        <w:rPr>
          <w:rFonts w:ascii="Georgia" w:hAnsi="Georgia" w:cs="Arial"/>
        </w:rPr>
        <w:t xml:space="preserve">. </w:t>
      </w:r>
      <w:r w:rsidR="005F2CE4" w:rsidRPr="00442E7B">
        <w:rPr>
          <w:rFonts w:ascii="Georgia" w:hAnsi="Georgia" w:cs="Arial"/>
        </w:rPr>
        <w:t xml:space="preserve">This is noticeable progress towards the goal of having the seats available to meet the class’s needs. </w:t>
      </w:r>
    </w:p>
    <w:p w:rsidR="008A2F80" w:rsidRPr="00442E7B" w:rsidRDefault="008A2F80" w:rsidP="00685368">
      <w:pPr>
        <w:rPr>
          <w:rFonts w:ascii="Georgia" w:hAnsi="Georgia" w:cs="Arial"/>
        </w:rPr>
      </w:pPr>
    </w:p>
    <w:p w:rsidR="009D173B" w:rsidRPr="00442E7B" w:rsidRDefault="005F2CE4" w:rsidP="00685368">
      <w:pPr>
        <w:rPr>
          <w:rFonts w:ascii="Georgia" w:hAnsi="Georgia" w:cs="Arial"/>
        </w:rPr>
      </w:pPr>
      <w:r w:rsidRPr="00442E7B">
        <w:rPr>
          <w:rFonts w:ascii="Georgia" w:hAnsi="Georgia" w:cs="Arial"/>
        </w:rPr>
        <w:t>However, even this level is not sufficient.  It only works i</w:t>
      </w:r>
      <w:r w:rsidR="005512E1" w:rsidRPr="00442E7B">
        <w:rPr>
          <w:rFonts w:ascii="Georgia" w:hAnsi="Georgia" w:cs="Arial"/>
        </w:rPr>
        <w:t xml:space="preserve">f we can maintain </w:t>
      </w:r>
      <w:r w:rsidR="008A2F80" w:rsidRPr="00442E7B">
        <w:rPr>
          <w:rFonts w:ascii="Georgia" w:hAnsi="Georgia" w:cs="Arial"/>
        </w:rPr>
        <w:t>across</w:t>
      </w:r>
      <w:r w:rsidR="005512E1" w:rsidRPr="00442E7B">
        <w:rPr>
          <w:rFonts w:ascii="Georgia" w:hAnsi="Georgia" w:cs="Arial"/>
        </w:rPr>
        <w:t xml:space="preserve"> time the 100 student enrollment</w:t>
      </w:r>
      <w:r w:rsidRPr="00442E7B">
        <w:rPr>
          <w:rFonts w:ascii="Georgia" w:hAnsi="Georgia" w:cs="Arial"/>
        </w:rPr>
        <w:t xml:space="preserve"> (i.e., more consistent enrollment from auto</w:t>
      </w:r>
      <w:r w:rsidR="00E15582" w:rsidRPr="00442E7B">
        <w:rPr>
          <w:rFonts w:ascii="Georgia" w:hAnsi="Georgia" w:cs="Arial"/>
        </w:rPr>
        <w:t>-</w:t>
      </w:r>
      <w:r w:rsidRPr="00442E7B">
        <w:rPr>
          <w:rFonts w:ascii="Georgia" w:hAnsi="Georgia" w:cs="Arial"/>
        </w:rPr>
        <w:t>admits)</w:t>
      </w:r>
      <w:r w:rsidR="006A5A21" w:rsidRPr="00442E7B">
        <w:rPr>
          <w:rFonts w:ascii="Georgia" w:hAnsi="Georgia" w:cs="Arial"/>
        </w:rPr>
        <w:t>;</w:t>
      </w:r>
      <w:r w:rsidR="005512E1" w:rsidRPr="00442E7B">
        <w:rPr>
          <w:rFonts w:ascii="Georgia" w:hAnsi="Georgia" w:cs="Arial"/>
        </w:rPr>
        <w:t xml:space="preserve"> if we can count on 60% of the entering class earning their </w:t>
      </w:r>
      <w:r w:rsidR="008C03EE" w:rsidRPr="00442E7B">
        <w:rPr>
          <w:rFonts w:ascii="Georgia" w:hAnsi="Georgia" w:cs="Arial"/>
        </w:rPr>
        <w:t xml:space="preserve">Honors </w:t>
      </w:r>
      <w:r w:rsidR="005512E1" w:rsidRPr="00442E7B">
        <w:rPr>
          <w:rFonts w:ascii="Georgia" w:hAnsi="Georgia" w:cs="Arial"/>
        </w:rPr>
        <w:t xml:space="preserve">natural science requirements though </w:t>
      </w:r>
      <w:r w:rsidR="005B5E38" w:rsidRPr="00442E7B">
        <w:rPr>
          <w:rFonts w:ascii="Georgia" w:hAnsi="Georgia" w:cs="Arial"/>
        </w:rPr>
        <w:t>non-NATS sequences (BIOL, CHEM, PHYS</w:t>
      </w:r>
      <w:r w:rsidR="000F5689" w:rsidRPr="00442E7B">
        <w:rPr>
          <w:rFonts w:ascii="Georgia" w:hAnsi="Georgia" w:cs="Arial"/>
        </w:rPr>
        <w:t xml:space="preserve"> – only 20-25% will do this </w:t>
      </w:r>
      <w:r w:rsidR="006E579F" w:rsidRPr="00442E7B">
        <w:rPr>
          <w:rFonts w:ascii="Georgia" w:hAnsi="Georgia" w:cs="Arial"/>
        </w:rPr>
        <w:t xml:space="preserve">automatically </w:t>
      </w:r>
      <w:r w:rsidR="000F5689" w:rsidRPr="00442E7B">
        <w:rPr>
          <w:rFonts w:ascii="Georgia" w:hAnsi="Georgia" w:cs="Arial"/>
        </w:rPr>
        <w:t>for their major</w:t>
      </w:r>
      <w:r w:rsidR="005B5E38" w:rsidRPr="00442E7B">
        <w:rPr>
          <w:rFonts w:ascii="Georgia" w:hAnsi="Georgia" w:cs="Arial"/>
        </w:rPr>
        <w:t>)</w:t>
      </w:r>
      <w:r w:rsidR="006A5A21" w:rsidRPr="00442E7B">
        <w:rPr>
          <w:rFonts w:ascii="Georgia" w:hAnsi="Georgia" w:cs="Arial"/>
        </w:rPr>
        <w:t>;</w:t>
      </w:r>
      <w:r w:rsidR="005B5E38" w:rsidRPr="00442E7B">
        <w:rPr>
          <w:rFonts w:ascii="Georgia" w:hAnsi="Georgia" w:cs="Arial"/>
        </w:rPr>
        <w:t xml:space="preserve"> if students</w:t>
      </w:r>
      <w:r w:rsidR="008A2F80" w:rsidRPr="00442E7B">
        <w:rPr>
          <w:rFonts w:ascii="Georgia" w:hAnsi="Georgia" w:cs="Arial"/>
        </w:rPr>
        <w:t>’</w:t>
      </w:r>
      <w:r w:rsidR="005B5E38" w:rsidRPr="00442E7B">
        <w:rPr>
          <w:rFonts w:ascii="Georgia" w:hAnsi="Georgia" w:cs="Arial"/>
        </w:rPr>
        <w:t xml:space="preserve"> time schedules </w:t>
      </w:r>
      <w:r w:rsidRPr="00442E7B">
        <w:rPr>
          <w:rFonts w:ascii="Georgia" w:hAnsi="Georgia" w:cs="Arial"/>
        </w:rPr>
        <w:t xml:space="preserve">and course choices </w:t>
      </w:r>
      <w:r w:rsidR="00E15582" w:rsidRPr="00442E7B">
        <w:rPr>
          <w:rFonts w:ascii="Georgia" w:hAnsi="Georgia" w:cs="Arial"/>
        </w:rPr>
        <w:t>make possible</w:t>
      </w:r>
      <w:r w:rsidR="005B5E38" w:rsidRPr="00442E7B">
        <w:rPr>
          <w:rFonts w:ascii="Georgia" w:hAnsi="Georgia" w:cs="Arial"/>
        </w:rPr>
        <w:t xml:space="preserve"> near 100% fill rates</w:t>
      </w:r>
      <w:r w:rsidR="006A5A21" w:rsidRPr="00442E7B">
        <w:rPr>
          <w:rFonts w:ascii="Georgia" w:hAnsi="Georgia" w:cs="Arial"/>
        </w:rPr>
        <w:t>;</w:t>
      </w:r>
      <w:r w:rsidR="005B5E38" w:rsidRPr="00442E7B">
        <w:rPr>
          <w:rFonts w:ascii="Georgia" w:hAnsi="Georgia" w:cs="Arial"/>
        </w:rPr>
        <w:t xml:space="preserve"> if 25% of the class drops the program by the time they take their Honors seminars (student require 2, so 150 seats per year meets the need of 75 students)</w:t>
      </w:r>
      <w:r w:rsidR="006A5A21" w:rsidRPr="00442E7B">
        <w:rPr>
          <w:rFonts w:ascii="Georgia" w:hAnsi="Georgia" w:cs="Arial"/>
        </w:rPr>
        <w:t>;</w:t>
      </w:r>
      <w:r w:rsidR="005B5E38" w:rsidRPr="00442E7B">
        <w:rPr>
          <w:rFonts w:ascii="Georgia" w:hAnsi="Georgia" w:cs="Arial"/>
        </w:rPr>
        <w:t xml:space="preserve"> and if we can increase the number of CORE/ASEM courses </w:t>
      </w:r>
      <w:r w:rsidRPr="00442E7B">
        <w:rPr>
          <w:rFonts w:ascii="Georgia" w:hAnsi="Georgia" w:cs="Arial"/>
        </w:rPr>
        <w:t xml:space="preserve">to seven </w:t>
      </w:r>
      <w:r w:rsidR="005B5E38" w:rsidRPr="00442E7B">
        <w:rPr>
          <w:rFonts w:ascii="Georgia" w:hAnsi="Georgia" w:cs="Arial"/>
        </w:rPr>
        <w:t xml:space="preserve">(this year’s </w:t>
      </w:r>
      <w:r w:rsidR="006A5A21" w:rsidRPr="00442E7B">
        <w:rPr>
          <w:rFonts w:ascii="Georgia" w:hAnsi="Georgia" w:cs="Arial"/>
        </w:rPr>
        <w:t>juniors</w:t>
      </w:r>
      <w:r w:rsidR="005B5E38" w:rsidRPr="00442E7B">
        <w:rPr>
          <w:rFonts w:ascii="Georgia" w:hAnsi="Georgia" w:cs="Arial"/>
        </w:rPr>
        <w:t xml:space="preserve"> are the first </w:t>
      </w:r>
      <w:r w:rsidR="0068772A" w:rsidRPr="00442E7B">
        <w:rPr>
          <w:rFonts w:ascii="Georgia" w:hAnsi="Georgia" w:cs="Arial"/>
        </w:rPr>
        <w:t>to</w:t>
      </w:r>
      <w:r w:rsidR="005B5E38" w:rsidRPr="00442E7B">
        <w:rPr>
          <w:rFonts w:ascii="Georgia" w:hAnsi="Georgia" w:cs="Arial"/>
        </w:rPr>
        <w:t xml:space="preserve"> have an Honors CORE required).   </w:t>
      </w:r>
    </w:p>
    <w:p w:rsidR="00117BC5" w:rsidRPr="00442E7B" w:rsidRDefault="00117BC5" w:rsidP="00685368">
      <w:pPr>
        <w:rPr>
          <w:rFonts w:ascii="Georgia" w:hAnsi="Georgia" w:cs="Arial"/>
        </w:rPr>
      </w:pPr>
    </w:p>
    <w:p w:rsidR="008A2F80" w:rsidRPr="00442E7B" w:rsidRDefault="00EA5FD7" w:rsidP="00685368">
      <w:pPr>
        <w:rPr>
          <w:rFonts w:ascii="Georgia" w:hAnsi="Georgia" w:cs="Arial"/>
        </w:rPr>
      </w:pPr>
      <w:r w:rsidRPr="00442E7B">
        <w:rPr>
          <w:rFonts w:ascii="Georgia" w:hAnsi="Georgia" w:cs="Arial"/>
        </w:rPr>
        <w:t xml:space="preserve">As the curriculum is developed during 2009-2010, we </w:t>
      </w:r>
      <w:r w:rsidR="00AD534F" w:rsidRPr="00442E7B">
        <w:rPr>
          <w:rFonts w:ascii="Georgia" w:hAnsi="Georgia" w:cs="Arial"/>
        </w:rPr>
        <w:t>will need to</w:t>
      </w:r>
      <w:r w:rsidRPr="00442E7B">
        <w:rPr>
          <w:rFonts w:ascii="Georgia" w:hAnsi="Georgia" w:cs="Arial"/>
        </w:rPr>
        <w:t xml:space="preserve"> consider several possibilities, some of which are more critical given the large entering class:</w:t>
      </w:r>
    </w:p>
    <w:p w:rsidR="00B02C80" w:rsidRPr="00442E7B" w:rsidRDefault="00B02C80" w:rsidP="00685368">
      <w:pPr>
        <w:rPr>
          <w:rFonts w:ascii="Georgia" w:hAnsi="Georgia" w:cs="Arial"/>
        </w:rPr>
      </w:pPr>
    </w:p>
    <w:p w:rsidR="00EA5FD7" w:rsidRPr="00442E7B" w:rsidRDefault="00CB0BFA" w:rsidP="00CB0BFA">
      <w:pPr>
        <w:rPr>
          <w:rFonts w:ascii="Georgia" w:hAnsi="Georgia" w:cs="Arial"/>
        </w:rPr>
      </w:pPr>
      <w:r w:rsidRPr="00442E7B">
        <w:rPr>
          <w:rFonts w:ascii="Georgia" w:hAnsi="Georgia" w:cs="Arial"/>
        </w:rPr>
        <w:t xml:space="preserve">1)  </w:t>
      </w:r>
      <w:r w:rsidR="00EA5FD7" w:rsidRPr="00442E7B">
        <w:rPr>
          <w:rFonts w:ascii="Georgia" w:hAnsi="Georgia" w:cs="Arial"/>
        </w:rPr>
        <w:t xml:space="preserve">Increase alternative ways of meeting the AHUM, SOCS, and NATS requirements. Students who have tested or transferred out of both university AHUM or SOCS </w:t>
      </w:r>
      <w:r w:rsidR="00BD1DF3" w:rsidRPr="00442E7B">
        <w:rPr>
          <w:rFonts w:ascii="Georgia" w:hAnsi="Georgia" w:cs="Arial"/>
        </w:rPr>
        <w:t xml:space="preserve">requirements are being encouraged to take </w:t>
      </w:r>
      <w:r w:rsidR="00EA5FD7" w:rsidRPr="00442E7B">
        <w:rPr>
          <w:rFonts w:ascii="Georgia" w:hAnsi="Georgia" w:cs="Arial"/>
        </w:rPr>
        <w:t xml:space="preserve">upper-division courses </w:t>
      </w:r>
      <w:r w:rsidR="00BD1DF3" w:rsidRPr="00442E7B">
        <w:rPr>
          <w:rFonts w:ascii="Georgia" w:hAnsi="Georgia" w:cs="Arial"/>
        </w:rPr>
        <w:t xml:space="preserve">in AHUM or SOCS that meet departmental and UHP approval to </w:t>
      </w:r>
      <w:r w:rsidR="0068772A" w:rsidRPr="00442E7B">
        <w:rPr>
          <w:rFonts w:ascii="Georgia" w:hAnsi="Georgia" w:cs="Arial"/>
        </w:rPr>
        <w:t>fulfill</w:t>
      </w:r>
      <w:r w:rsidR="00BD1DF3" w:rsidRPr="00442E7B">
        <w:rPr>
          <w:rFonts w:ascii="Georgia" w:hAnsi="Georgia" w:cs="Arial"/>
        </w:rPr>
        <w:t xml:space="preserve"> their Honors AHUM and SO</w:t>
      </w:r>
      <w:r w:rsidR="00264FED" w:rsidRPr="00442E7B">
        <w:rPr>
          <w:rFonts w:ascii="Georgia" w:hAnsi="Georgia" w:cs="Arial"/>
        </w:rPr>
        <w:t>C</w:t>
      </w:r>
      <w:r w:rsidR="00BD1DF3" w:rsidRPr="00442E7B">
        <w:rPr>
          <w:rFonts w:ascii="Georgia" w:hAnsi="Georgia" w:cs="Arial"/>
        </w:rPr>
        <w:t xml:space="preserve">S requirements.  Increased use of Honors Contracts is being explored, though this will likely </w:t>
      </w:r>
      <w:r w:rsidR="00410DC9">
        <w:rPr>
          <w:rFonts w:ascii="Georgia" w:hAnsi="Georgia" w:cs="Arial"/>
        </w:rPr>
        <w:t xml:space="preserve">account for </w:t>
      </w:r>
      <w:r w:rsidR="00BD1DF3" w:rsidRPr="00442E7B">
        <w:rPr>
          <w:rFonts w:ascii="Georgia" w:hAnsi="Georgia" w:cs="Arial"/>
        </w:rPr>
        <w:t xml:space="preserve">only be a few seats.  </w:t>
      </w:r>
      <w:r w:rsidR="009C0A57" w:rsidRPr="00442E7B">
        <w:rPr>
          <w:rFonts w:ascii="Georgia" w:hAnsi="Georgia" w:cs="Arial"/>
        </w:rPr>
        <w:t>Regarding NATS, s</w:t>
      </w:r>
      <w:r w:rsidR="00BD1DF3" w:rsidRPr="00442E7B">
        <w:rPr>
          <w:rFonts w:ascii="Georgia" w:hAnsi="Georgia" w:cs="Arial"/>
        </w:rPr>
        <w:t xml:space="preserve">tudents who are </w:t>
      </w:r>
      <w:r w:rsidR="00BD1DF3" w:rsidRPr="00442E7B">
        <w:rPr>
          <w:rFonts w:ascii="Georgia" w:hAnsi="Georgia" w:cs="Arial"/>
          <w:i/>
        </w:rPr>
        <w:t>not</w:t>
      </w:r>
      <w:r w:rsidR="00BD1DF3" w:rsidRPr="00442E7B">
        <w:rPr>
          <w:rFonts w:ascii="Georgia" w:hAnsi="Georgia" w:cs="Arial"/>
        </w:rPr>
        <w:t xml:space="preserve"> majoring or </w:t>
      </w:r>
      <w:proofErr w:type="spellStart"/>
      <w:r w:rsidR="00BD1DF3" w:rsidRPr="00442E7B">
        <w:rPr>
          <w:rFonts w:ascii="Georgia" w:hAnsi="Georgia" w:cs="Arial"/>
        </w:rPr>
        <w:t>minoring</w:t>
      </w:r>
      <w:proofErr w:type="spellEnd"/>
      <w:r w:rsidR="00BD1DF3" w:rsidRPr="00442E7B">
        <w:rPr>
          <w:rFonts w:ascii="Georgia" w:hAnsi="Georgia" w:cs="Arial"/>
        </w:rPr>
        <w:t xml:space="preserve"> in the natura</w:t>
      </w:r>
      <w:r w:rsidR="00264FED" w:rsidRPr="00442E7B">
        <w:rPr>
          <w:rFonts w:ascii="Georgia" w:hAnsi="Georgia" w:cs="Arial"/>
        </w:rPr>
        <w:t xml:space="preserve">l sciences are being encouraged to take the BIOL, CHEM, and PHYS sequences.  </w:t>
      </w:r>
    </w:p>
    <w:p w:rsidR="00CB0BFA" w:rsidRPr="00442E7B" w:rsidRDefault="00CB0BFA" w:rsidP="00CB0BFA">
      <w:pPr>
        <w:rPr>
          <w:rFonts w:ascii="Georgia" w:hAnsi="Georgia" w:cs="Arial"/>
        </w:rPr>
      </w:pPr>
    </w:p>
    <w:p w:rsidR="006A0D8F" w:rsidRPr="00442E7B" w:rsidRDefault="006A0D8F" w:rsidP="006A0D8F">
      <w:pPr>
        <w:rPr>
          <w:rFonts w:ascii="Georgia" w:hAnsi="Georgia" w:cs="Arial"/>
        </w:rPr>
      </w:pPr>
      <w:r w:rsidRPr="00442E7B">
        <w:rPr>
          <w:rFonts w:ascii="Georgia" w:hAnsi="Georgia" w:cs="Arial"/>
        </w:rPr>
        <w:t>2) We will need to offer</w:t>
      </w:r>
      <w:r w:rsidR="0034577F" w:rsidRPr="00442E7B">
        <w:rPr>
          <w:rFonts w:ascii="Georgia" w:hAnsi="Georgia" w:cs="Arial"/>
        </w:rPr>
        <w:t xml:space="preserve"> more CORE/ASEM classes, as this is now a required Honors course for most of our students. </w:t>
      </w:r>
      <w:r w:rsidR="005F1DC6" w:rsidRPr="00442E7B">
        <w:rPr>
          <w:rFonts w:ascii="Georgia" w:hAnsi="Georgia" w:cs="Arial"/>
        </w:rPr>
        <w:t xml:space="preserve"> This is easier than altering AHUM, SOCS, and NATS courses, as there is no immediate loss of seats by changing a WI CORE/ASEM from non-honors to Honors. </w:t>
      </w:r>
    </w:p>
    <w:p w:rsidR="00CB0BFA" w:rsidRPr="00442E7B" w:rsidRDefault="00CB0BFA" w:rsidP="006A0D8F">
      <w:pPr>
        <w:rPr>
          <w:rFonts w:ascii="Georgia" w:hAnsi="Georgia" w:cs="Arial"/>
        </w:rPr>
      </w:pPr>
    </w:p>
    <w:p w:rsidR="0034577F" w:rsidRPr="00442E7B" w:rsidRDefault="0034577F" w:rsidP="006A0D8F">
      <w:pPr>
        <w:rPr>
          <w:rFonts w:ascii="Georgia" w:hAnsi="Georgia" w:cs="Arial"/>
        </w:rPr>
      </w:pPr>
      <w:r w:rsidRPr="00442E7B">
        <w:rPr>
          <w:rFonts w:ascii="Georgia" w:hAnsi="Georgia" w:cs="Arial"/>
        </w:rPr>
        <w:t xml:space="preserve">3) </w:t>
      </w:r>
      <w:r w:rsidR="008B12CD" w:rsidRPr="00442E7B">
        <w:rPr>
          <w:rFonts w:ascii="Georgia" w:hAnsi="Georgia" w:cs="Arial"/>
        </w:rPr>
        <w:t xml:space="preserve">Depending on attrition, we will need to </w:t>
      </w:r>
      <w:r w:rsidR="003E4673" w:rsidRPr="00442E7B">
        <w:rPr>
          <w:rFonts w:ascii="Georgia" w:hAnsi="Georgia" w:cs="Arial"/>
        </w:rPr>
        <w:t>offer</w:t>
      </w:r>
      <w:r w:rsidR="008B12CD" w:rsidRPr="00442E7B">
        <w:rPr>
          <w:rFonts w:ascii="Georgia" w:hAnsi="Georgia" w:cs="Arial"/>
        </w:rPr>
        <w:t xml:space="preserve"> more Honors Seminars</w:t>
      </w:r>
      <w:r w:rsidR="003E4673" w:rsidRPr="00442E7B">
        <w:rPr>
          <w:rFonts w:ascii="Georgia" w:hAnsi="Georgia" w:cs="Arial"/>
        </w:rPr>
        <w:t>, closer to 13</w:t>
      </w:r>
      <w:r w:rsidR="00F44C96" w:rsidRPr="00442E7B">
        <w:rPr>
          <w:rFonts w:ascii="Georgia" w:hAnsi="Georgia" w:cs="Arial"/>
        </w:rPr>
        <w:t>.  A</w:t>
      </w:r>
      <w:r w:rsidR="003E4673" w:rsidRPr="00442E7B">
        <w:rPr>
          <w:rFonts w:ascii="Georgia" w:hAnsi="Georgia" w:cs="Arial"/>
        </w:rPr>
        <w:t>s these are funded by the UHP, this has budgetary implications, also.</w:t>
      </w:r>
    </w:p>
    <w:p w:rsidR="00CB0BFA" w:rsidRPr="00442E7B" w:rsidRDefault="00CB0BFA" w:rsidP="006A0D8F">
      <w:pPr>
        <w:rPr>
          <w:rFonts w:ascii="Georgia" w:hAnsi="Georgia" w:cs="Arial"/>
        </w:rPr>
      </w:pPr>
    </w:p>
    <w:p w:rsidR="003E4673" w:rsidRPr="00442E7B" w:rsidRDefault="003E4673" w:rsidP="006A0D8F">
      <w:pPr>
        <w:rPr>
          <w:rFonts w:ascii="Georgia" w:hAnsi="Georgia" w:cs="Arial"/>
        </w:rPr>
      </w:pPr>
      <w:r w:rsidRPr="00442E7B">
        <w:rPr>
          <w:rFonts w:ascii="Georgia" w:hAnsi="Georgia" w:cs="Arial"/>
        </w:rPr>
        <w:t xml:space="preserve">4) Both the higher numbers and longer term issues would be diminished by smaller classes. </w:t>
      </w:r>
      <w:r w:rsidR="002A29FA" w:rsidRPr="00442E7B">
        <w:rPr>
          <w:rFonts w:ascii="Georgia" w:hAnsi="Georgia" w:cs="Arial"/>
        </w:rPr>
        <w:t>However, t</w:t>
      </w:r>
      <w:r w:rsidR="008C03EE" w:rsidRPr="00442E7B">
        <w:rPr>
          <w:rFonts w:ascii="Georgia" w:hAnsi="Georgia" w:cs="Arial"/>
        </w:rPr>
        <w:t xml:space="preserve">he Honors Council has expressed concern about this option as it </w:t>
      </w:r>
      <w:r w:rsidRPr="00442E7B">
        <w:rPr>
          <w:rFonts w:ascii="Georgia" w:hAnsi="Georgia" w:cs="Arial"/>
        </w:rPr>
        <w:t xml:space="preserve">would require further reduction in the number of highly ranked students </w:t>
      </w:r>
      <w:r w:rsidR="008C03EE" w:rsidRPr="00442E7B">
        <w:rPr>
          <w:rFonts w:ascii="Georgia" w:hAnsi="Georgia" w:cs="Arial"/>
        </w:rPr>
        <w:t xml:space="preserve">automatically admitted, and risks losing a critical mass for variety of courses, community events/programming, and inclusiveness and variety in the entering class. </w:t>
      </w:r>
    </w:p>
    <w:p w:rsidR="00CB0BFA" w:rsidRPr="00442E7B" w:rsidRDefault="00CB0BFA" w:rsidP="006A0D8F">
      <w:pPr>
        <w:rPr>
          <w:rFonts w:ascii="Georgia" w:hAnsi="Georgia" w:cs="Arial"/>
        </w:rPr>
      </w:pPr>
    </w:p>
    <w:p w:rsidR="00AD534F" w:rsidRPr="00442E7B" w:rsidRDefault="00AD534F" w:rsidP="006A0D8F">
      <w:pPr>
        <w:rPr>
          <w:rFonts w:ascii="Georgia" w:hAnsi="Georgia" w:cs="Arial"/>
        </w:rPr>
      </w:pPr>
      <w:r w:rsidRPr="00442E7B">
        <w:rPr>
          <w:rFonts w:ascii="Georgia" w:hAnsi="Georgia" w:cs="Arial"/>
        </w:rPr>
        <w:t xml:space="preserve">5) </w:t>
      </w:r>
      <w:r w:rsidR="000517FF" w:rsidRPr="00442E7B">
        <w:rPr>
          <w:rFonts w:ascii="Georgia" w:hAnsi="Georgia" w:cs="Arial"/>
        </w:rPr>
        <w:t xml:space="preserve">Early registration for Honors students would </w:t>
      </w:r>
      <w:r w:rsidRPr="00442E7B">
        <w:rPr>
          <w:rFonts w:ascii="Georgia" w:hAnsi="Georgia" w:cs="Arial"/>
        </w:rPr>
        <w:t xml:space="preserve">allow </w:t>
      </w:r>
      <w:r w:rsidR="000517FF" w:rsidRPr="00442E7B">
        <w:rPr>
          <w:rFonts w:ascii="Georgia" w:hAnsi="Georgia" w:cs="Arial"/>
        </w:rPr>
        <w:t>them</w:t>
      </w:r>
      <w:r w:rsidRPr="00442E7B">
        <w:rPr>
          <w:rFonts w:ascii="Georgia" w:hAnsi="Georgia" w:cs="Arial"/>
        </w:rPr>
        <w:t xml:space="preserve"> more flexibility in selecting non-Honors courses to avo</w:t>
      </w:r>
      <w:r w:rsidR="008C03EE" w:rsidRPr="00442E7B">
        <w:rPr>
          <w:rFonts w:ascii="Georgia" w:hAnsi="Georgia" w:cs="Arial"/>
        </w:rPr>
        <w:t xml:space="preserve">id conflicts with Honors classes.  This could increase fill rates and ease difficulty in taking required Honors courses. </w:t>
      </w:r>
    </w:p>
    <w:p w:rsidR="00CB0BFA" w:rsidRPr="00442E7B" w:rsidRDefault="00CB0BFA" w:rsidP="006A0D8F">
      <w:pPr>
        <w:rPr>
          <w:rFonts w:ascii="Georgia" w:hAnsi="Georgia" w:cs="Arial"/>
        </w:rPr>
      </w:pPr>
    </w:p>
    <w:p w:rsidR="0076107F" w:rsidRPr="00442E7B" w:rsidRDefault="0076107F" w:rsidP="006A0D8F">
      <w:pPr>
        <w:rPr>
          <w:rFonts w:ascii="Georgia" w:hAnsi="Georgia" w:cs="Arial"/>
        </w:rPr>
      </w:pPr>
      <w:r w:rsidRPr="00442E7B">
        <w:rPr>
          <w:rFonts w:ascii="Georgia" w:hAnsi="Georgia" w:cs="Arial"/>
        </w:rPr>
        <w:t xml:space="preserve">6) Even with the above, it may be necessary to offer more Honors sections. </w:t>
      </w:r>
    </w:p>
    <w:p w:rsidR="003E4673" w:rsidRPr="00442E7B" w:rsidRDefault="003E4673" w:rsidP="006A0D8F">
      <w:pPr>
        <w:rPr>
          <w:rFonts w:ascii="Georgia" w:hAnsi="Georgia" w:cs="Arial"/>
        </w:rPr>
      </w:pPr>
    </w:p>
    <w:p w:rsidR="003E4673" w:rsidRPr="00442E7B" w:rsidRDefault="00F5480D" w:rsidP="006A0D8F">
      <w:pPr>
        <w:rPr>
          <w:rFonts w:ascii="Georgia" w:hAnsi="Georgia" w:cs="Arial"/>
        </w:rPr>
      </w:pPr>
      <w:r w:rsidRPr="00442E7B">
        <w:rPr>
          <w:rFonts w:ascii="Georgia" w:hAnsi="Georgia" w:cs="Arial"/>
        </w:rPr>
        <w:t xml:space="preserve">Note that WRIT courses are not included in this calculation, as the Writing Program and UHP work together to offer the proper number of WRIT 1622 and 1733 courses, and the implications </w:t>
      </w:r>
      <w:r w:rsidR="00205BBE" w:rsidRPr="00442E7B">
        <w:rPr>
          <w:rFonts w:ascii="Georgia" w:hAnsi="Georgia" w:cs="Arial"/>
        </w:rPr>
        <w:t xml:space="preserve">beyond Honors </w:t>
      </w:r>
      <w:r w:rsidRPr="00442E7B">
        <w:rPr>
          <w:rFonts w:ascii="Georgia" w:hAnsi="Georgia" w:cs="Arial"/>
        </w:rPr>
        <w:t xml:space="preserve">of altering a WRIT section from regular to Honors </w:t>
      </w:r>
      <w:r w:rsidR="006E579F" w:rsidRPr="00442E7B">
        <w:rPr>
          <w:rFonts w:ascii="Georgia" w:hAnsi="Georgia" w:cs="Arial"/>
        </w:rPr>
        <w:t xml:space="preserve">are fewer </w:t>
      </w:r>
      <w:r w:rsidRPr="00442E7B">
        <w:rPr>
          <w:rFonts w:ascii="Georgia" w:hAnsi="Georgia" w:cs="Arial"/>
        </w:rPr>
        <w:t xml:space="preserve">than making an AHUM, SOCS, or NATS course </w:t>
      </w:r>
      <w:r w:rsidR="00B00FE4" w:rsidRPr="00442E7B">
        <w:rPr>
          <w:rFonts w:ascii="Georgia" w:hAnsi="Georgia" w:cs="Arial"/>
        </w:rPr>
        <w:t>an</w:t>
      </w:r>
      <w:r w:rsidRPr="00442E7B">
        <w:rPr>
          <w:rFonts w:ascii="Georgia" w:hAnsi="Georgia" w:cs="Arial"/>
        </w:rPr>
        <w:t xml:space="preserve"> Honor section.</w:t>
      </w:r>
    </w:p>
    <w:p w:rsidR="003E344C" w:rsidRPr="00442E7B" w:rsidRDefault="003E344C" w:rsidP="006A0D8F">
      <w:pPr>
        <w:rPr>
          <w:rFonts w:ascii="Georgia" w:hAnsi="Georgia" w:cs="Arial"/>
        </w:rPr>
      </w:pPr>
    </w:p>
    <w:p w:rsidR="003E344C" w:rsidRPr="00442E7B" w:rsidRDefault="00891D72" w:rsidP="006A0D8F">
      <w:pPr>
        <w:rPr>
          <w:rFonts w:ascii="Georgia" w:hAnsi="Georgia" w:cs="Arial"/>
        </w:rPr>
      </w:pPr>
      <w:r w:rsidRPr="00442E7B">
        <w:rPr>
          <w:rFonts w:ascii="Georgia" w:hAnsi="Georgia" w:cs="Arial"/>
        </w:rPr>
        <w:t>A</w:t>
      </w:r>
      <w:r w:rsidR="003E344C" w:rsidRPr="00442E7B">
        <w:rPr>
          <w:rFonts w:ascii="Georgia" w:hAnsi="Georgia" w:cs="Arial"/>
        </w:rPr>
        <w:t>ll these issues</w:t>
      </w:r>
      <w:r w:rsidRPr="00442E7B">
        <w:rPr>
          <w:rFonts w:ascii="Georgia" w:hAnsi="Georgia" w:cs="Arial"/>
        </w:rPr>
        <w:t xml:space="preserve"> will also need to be worked out in the context of the implementation of the Common Curriculum</w:t>
      </w:r>
      <w:r w:rsidR="00883D89" w:rsidRPr="00442E7B">
        <w:rPr>
          <w:rFonts w:ascii="Georgia" w:hAnsi="Georgia" w:cs="Arial"/>
        </w:rPr>
        <w:t xml:space="preserve"> and Daniels’ new secondary admission plan</w:t>
      </w:r>
      <w:r w:rsidRPr="00442E7B">
        <w:rPr>
          <w:rFonts w:ascii="Georgia" w:hAnsi="Georgia" w:cs="Arial"/>
        </w:rPr>
        <w:t xml:space="preserve">. </w:t>
      </w:r>
      <w:r w:rsidR="008C03EE" w:rsidRPr="00442E7B">
        <w:rPr>
          <w:rFonts w:ascii="Georgia" w:hAnsi="Georgia" w:cs="Arial"/>
        </w:rPr>
        <w:t xml:space="preserve"> Discussions with AHSS, NSM, and Daniels are ongoing. </w:t>
      </w:r>
    </w:p>
    <w:p w:rsidR="005512E1" w:rsidRPr="00442E7B" w:rsidRDefault="005512E1" w:rsidP="00685368">
      <w:pPr>
        <w:rPr>
          <w:rFonts w:ascii="Georgia" w:hAnsi="Georgia" w:cs="Arial"/>
        </w:rPr>
      </w:pPr>
    </w:p>
    <w:p w:rsidR="009D173B" w:rsidRPr="00442E7B" w:rsidRDefault="003B4288" w:rsidP="00685368">
      <w:pPr>
        <w:rPr>
          <w:rFonts w:ascii="Georgia" w:hAnsi="Georgia" w:cs="Arial"/>
        </w:rPr>
      </w:pPr>
      <w:r w:rsidRPr="00442E7B">
        <w:rPr>
          <w:rFonts w:ascii="Georgia" w:hAnsi="Georgia" w:cs="Arial"/>
        </w:rPr>
        <w:t xml:space="preserve">Beyond seat counts, in 2008-2009 the UHP </w:t>
      </w:r>
      <w:r w:rsidR="008B4F50" w:rsidRPr="00442E7B">
        <w:rPr>
          <w:rFonts w:ascii="Georgia" w:hAnsi="Georgia" w:cs="Arial"/>
        </w:rPr>
        <w:t xml:space="preserve">sent a request for proposals out to all faculty to encourage those who had not previously taught in Honors </w:t>
      </w:r>
      <w:r w:rsidR="00657919" w:rsidRPr="00442E7B">
        <w:rPr>
          <w:rFonts w:ascii="Georgia" w:hAnsi="Georgia" w:cs="Arial"/>
        </w:rPr>
        <w:t xml:space="preserve">(or had not taught for some time) </w:t>
      </w:r>
      <w:r w:rsidR="008B4F50" w:rsidRPr="00442E7B">
        <w:rPr>
          <w:rFonts w:ascii="Georgia" w:hAnsi="Georgia" w:cs="Arial"/>
        </w:rPr>
        <w:t xml:space="preserve">to consider offering a class.  The goal is to bring variety into the course offerings without sacrificing consistency. </w:t>
      </w:r>
      <w:r w:rsidR="00732B5F" w:rsidRPr="00442E7B">
        <w:rPr>
          <w:rFonts w:ascii="Georgia" w:hAnsi="Georgia" w:cs="Arial"/>
        </w:rPr>
        <w:t xml:space="preserve">Depending on criteria, approximately 10 of the courses fall into this category.  We will evaluate over time how the goals of variety and consistency are being met. </w:t>
      </w:r>
    </w:p>
    <w:p w:rsidR="001550DF" w:rsidRPr="00442E7B" w:rsidRDefault="001550DF" w:rsidP="00685368">
      <w:pPr>
        <w:rPr>
          <w:rFonts w:ascii="Georgia" w:hAnsi="Georgia" w:cs="Arial"/>
        </w:rPr>
      </w:pPr>
    </w:p>
    <w:p w:rsidR="001550DF" w:rsidRPr="00442E7B" w:rsidRDefault="001550DF" w:rsidP="00B02C80">
      <w:pPr>
        <w:keepNext/>
        <w:rPr>
          <w:rFonts w:ascii="Georgia" w:hAnsi="Georgia" w:cs="Arial"/>
        </w:rPr>
      </w:pPr>
      <w:r w:rsidRPr="00442E7B">
        <w:rPr>
          <w:rFonts w:ascii="Georgia" w:hAnsi="Georgia" w:cs="Arial"/>
        </w:rPr>
        <w:t>Targets for 2009-2010 are:</w:t>
      </w:r>
    </w:p>
    <w:p w:rsidR="001550DF" w:rsidRPr="00442E7B" w:rsidRDefault="001550DF" w:rsidP="00B02C80">
      <w:pPr>
        <w:keepNext/>
        <w:rPr>
          <w:rFonts w:ascii="Georgia" w:hAnsi="Georgia" w:cs="Arial"/>
        </w:rPr>
      </w:pPr>
    </w:p>
    <w:p w:rsidR="001550DF" w:rsidRPr="00442E7B" w:rsidRDefault="001550DF" w:rsidP="001550DF">
      <w:pPr>
        <w:rPr>
          <w:rFonts w:ascii="Georgia" w:hAnsi="Georgia" w:cs="Arial"/>
        </w:rPr>
      </w:pPr>
      <w:r w:rsidRPr="00442E7B">
        <w:rPr>
          <w:rFonts w:ascii="Georgia" w:hAnsi="Georgia" w:cs="Arial"/>
        </w:rPr>
        <w:t>1) Offer enough seats and use the flexibility allowed in the system to meet the needs of the current Honors class, without increas</w:t>
      </w:r>
      <w:r w:rsidR="00974BD3" w:rsidRPr="00442E7B">
        <w:rPr>
          <w:rFonts w:ascii="Georgia" w:hAnsi="Georgia" w:cs="Arial"/>
        </w:rPr>
        <w:t>ing</w:t>
      </w:r>
      <w:r w:rsidRPr="00442E7B">
        <w:rPr>
          <w:rFonts w:ascii="Georgia" w:hAnsi="Georgia" w:cs="Arial"/>
        </w:rPr>
        <w:t xml:space="preserve"> </w:t>
      </w:r>
      <w:r w:rsidR="00425DE9" w:rsidRPr="00442E7B">
        <w:rPr>
          <w:rFonts w:ascii="Georgia" w:hAnsi="Georgia" w:cs="Arial"/>
        </w:rPr>
        <w:t xml:space="preserve">section </w:t>
      </w:r>
      <w:r w:rsidRPr="00442E7B">
        <w:rPr>
          <w:rFonts w:ascii="Georgia" w:hAnsi="Georgia" w:cs="Arial"/>
        </w:rPr>
        <w:t>size</w:t>
      </w:r>
      <w:r w:rsidR="00425DE9" w:rsidRPr="00442E7B">
        <w:rPr>
          <w:rFonts w:ascii="Georgia" w:hAnsi="Georgia" w:cs="Arial"/>
        </w:rPr>
        <w:t>s</w:t>
      </w:r>
      <w:r w:rsidRPr="00442E7B">
        <w:rPr>
          <w:rFonts w:ascii="Georgia" w:hAnsi="Georgia" w:cs="Arial"/>
        </w:rPr>
        <w:t xml:space="preserve"> beyond what is appropriate for the Honors Program, and without resorting to waivers of Honors requirements. </w:t>
      </w:r>
    </w:p>
    <w:p w:rsidR="001550DF" w:rsidRPr="00442E7B" w:rsidRDefault="001550DF" w:rsidP="001550DF">
      <w:pPr>
        <w:rPr>
          <w:rFonts w:ascii="Georgia" w:hAnsi="Georgia" w:cs="Arial"/>
        </w:rPr>
      </w:pPr>
    </w:p>
    <w:p w:rsidR="001550DF" w:rsidRPr="00442E7B" w:rsidRDefault="001550DF" w:rsidP="001550DF">
      <w:pPr>
        <w:rPr>
          <w:rFonts w:ascii="Georgia" w:hAnsi="Georgia" w:cs="Arial"/>
        </w:rPr>
      </w:pPr>
      <w:r w:rsidRPr="00442E7B">
        <w:rPr>
          <w:rFonts w:ascii="Georgia" w:hAnsi="Georgia" w:cs="Arial"/>
        </w:rPr>
        <w:t xml:space="preserve">2) Increase the variety of classes available for the entering 2010 students. </w:t>
      </w:r>
    </w:p>
    <w:p w:rsidR="001550DF" w:rsidRPr="00442E7B" w:rsidRDefault="001550DF" w:rsidP="001550DF">
      <w:pPr>
        <w:rPr>
          <w:rFonts w:ascii="Georgia" w:hAnsi="Georgia" w:cs="Arial"/>
        </w:rPr>
      </w:pPr>
    </w:p>
    <w:p w:rsidR="001550DF" w:rsidRPr="00442E7B" w:rsidRDefault="001550DF" w:rsidP="001550DF">
      <w:pPr>
        <w:rPr>
          <w:rFonts w:ascii="Georgia" w:hAnsi="Georgia" w:cs="Arial"/>
        </w:rPr>
      </w:pPr>
      <w:r w:rsidRPr="00442E7B">
        <w:rPr>
          <w:rFonts w:ascii="Georgia" w:hAnsi="Georgia" w:cs="Arial"/>
        </w:rPr>
        <w:t xml:space="preserve">3) Further develop criteria for Honors courses and support faculty in increasing the rigor, depth, and breadth of Honors classes. </w:t>
      </w:r>
    </w:p>
    <w:p w:rsidR="00FD275C" w:rsidRPr="00442E7B" w:rsidRDefault="00FD275C" w:rsidP="001550DF">
      <w:pPr>
        <w:rPr>
          <w:rFonts w:ascii="Georgia" w:hAnsi="Georgia" w:cs="Arial"/>
        </w:rPr>
      </w:pPr>
    </w:p>
    <w:p w:rsidR="00B15A03" w:rsidRPr="00442E7B" w:rsidRDefault="00B15A03" w:rsidP="001550DF">
      <w:pPr>
        <w:rPr>
          <w:rFonts w:ascii="Georgia" w:hAnsi="Georgia" w:cs="Arial"/>
        </w:rPr>
      </w:pPr>
      <w:r w:rsidRPr="00442E7B">
        <w:rPr>
          <w:rFonts w:ascii="Georgia" w:hAnsi="Georgia" w:cs="Arial"/>
        </w:rPr>
        <w:t xml:space="preserve">4) Work with other University units to address the issues raised above. </w:t>
      </w:r>
    </w:p>
    <w:p w:rsidR="003B4288" w:rsidRPr="00442E7B" w:rsidRDefault="003B4288" w:rsidP="00685368">
      <w:pPr>
        <w:rPr>
          <w:rFonts w:ascii="Georgia" w:hAnsi="Georgia" w:cs="Arial"/>
        </w:rPr>
      </w:pPr>
    </w:p>
    <w:p w:rsidR="00492401" w:rsidRPr="00442E7B" w:rsidRDefault="00B819A3" w:rsidP="00492401">
      <w:pPr>
        <w:rPr>
          <w:rFonts w:ascii="Georgia" w:hAnsi="Georgia" w:cs="Arial"/>
          <w:b/>
        </w:rPr>
      </w:pPr>
      <w:r w:rsidRPr="00442E7B">
        <w:rPr>
          <w:rFonts w:ascii="Georgia" w:hAnsi="Georgia" w:cs="Arial"/>
          <w:b/>
        </w:rPr>
        <w:t xml:space="preserve">Student Engagement:  </w:t>
      </w:r>
      <w:r w:rsidR="00492401" w:rsidRPr="00442E7B">
        <w:rPr>
          <w:rFonts w:ascii="Georgia" w:hAnsi="Georgia" w:cs="Arial"/>
          <w:b/>
        </w:rPr>
        <w:t>Community Programming</w:t>
      </w:r>
    </w:p>
    <w:p w:rsidR="00FD275C" w:rsidRPr="00442E7B" w:rsidRDefault="00FD275C" w:rsidP="00492401">
      <w:pPr>
        <w:rPr>
          <w:rFonts w:ascii="Georgia" w:hAnsi="Georgia" w:cs="Arial"/>
          <w:b/>
        </w:rPr>
      </w:pPr>
    </w:p>
    <w:p w:rsidR="00492401" w:rsidRPr="00442E7B" w:rsidRDefault="002E7FE0" w:rsidP="00492401">
      <w:pPr>
        <w:rPr>
          <w:rFonts w:ascii="Georgia" w:hAnsi="Georgia" w:cs="Arial"/>
        </w:rPr>
      </w:pPr>
      <w:r w:rsidRPr="00442E7B">
        <w:rPr>
          <w:rFonts w:ascii="Georgia" w:hAnsi="Georgia" w:cs="Arial"/>
        </w:rPr>
        <w:t xml:space="preserve">Honors community programming is designed to support </w:t>
      </w:r>
      <w:r w:rsidR="00D5117B" w:rsidRPr="00442E7B">
        <w:rPr>
          <w:rFonts w:ascii="Georgia" w:hAnsi="Georgia" w:cs="Arial"/>
        </w:rPr>
        <w:t>informal</w:t>
      </w:r>
      <w:r w:rsidRPr="00442E7B">
        <w:rPr>
          <w:rFonts w:ascii="Georgia" w:hAnsi="Georgia" w:cs="Arial"/>
        </w:rPr>
        <w:t xml:space="preserve"> interactions among Honors students and faculty, provide intellectual and cultural enrichment, and facilitate Honors </w:t>
      </w:r>
      <w:r w:rsidR="008701D6" w:rsidRPr="00442E7B">
        <w:rPr>
          <w:rFonts w:ascii="Georgia" w:hAnsi="Georgia" w:cs="Arial"/>
        </w:rPr>
        <w:t>students’</w:t>
      </w:r>
      <w:r w:rsidRPr="00442E7B">
        <w:rPr>
          <w:rFonts w:ascii="Georgia" w:hAnsi="Georgia" w:cs="Arial"/>
        </w:rPr>
        <w:t xml:space="preserve"> participation and engagement in the wider community. </w:t>
      </w:r>
      <w:r w:rsidR="00B02C80" w:rsidRPr="00442E7B">
        <w:rPr>
          <w:rFonts w:ascii="Georgia" w:hAnsi="Georgia" w:cs="Arial"/>
        </w:rPr>
        <w:t xml:space="preserve"> The revised website </w:t>
      </w:r>
      <w:r w:rsidR="00F0102A" w:rsidRPr="00442E7B">
        <w:rPr>
          <w:rFonts w:ascii="Georgia" w:hAnsi="Georgia" w:cs="Arial"/>
        </w:rPr>
        <w:t xml:space="preserve">provides information about opportunities, and </w:t>
      </w:r>
      <w:r w:rsidR="00B02C80" w:rsidRPr="00442E7B">
        <w:rPr>
          <w:rFonts w:ascii="Georgia" w:hAnsi="Georgia" w:cs="Arial"/>
        </w:rPr>
        <w:t xml:space="preserve">is easier to update; we hope that this will facilitate more engagement. </w:t>
      </w:r>
    </w:p>
    <w:p w:rsidR="004210AF" w:rsidRPr="00442E7B" w:rsidRDefault="004210AF" w:rsidP="00492401">
      <w:pPr>
        <w:rPr>
          <w:rFonts w:ascii="Georgia" w:hAnsi="Georgia" w:cs="Arial"/>
        </w:rPr>
      </w:pPr>
    </w:p>
    <w:p w:rsidR="008630EB" w:rsidRPr="00442E7B" w:rsidRDefault="00EF2B88" w:rsidP="008630EB">
      <w:pPr>
        <w:rPr>
          <w:rFonts w:ascii="Georgia" w:hAnsi="Georgia" w:cs="Arial"/>
        </w:rPr>
      </w:pPr>
      <w:r w:rsidRPr="00442E7B">
        <w:rPr>
          <w:rFonts w:ascii="Georgia" w:hAnsi="Georgia" w:cs="Arial"/>
        </w:rPr>
        <w:t xml:space="preserve">Because of changes in the Honors staff that resulted in a late start to Honors activities, it was difficult establishing momentum in programming during 2008-2009. </w:t>
      </w:r>
      <w:r w:rsidR="00C36E37" w:rsidRPr="00442E7B">
        <w:rPr>
          <w:rFonts w:ascii="Georgia" w:hAnsi="Georgia" w:cs="Arial"/>
        </w:rPr>
        <w:t xml:space="preserve"> Nevertheless, there were some successful activities and the year ended with a very well-attended and celebratory graduating senior reception.  The list of events and attendees is included as Appendix </w:t>
      </w:r>
      <w:r w:rsidR="009D2651" w:rsidRPr="00442E7B">
        <w:rPr>
          <w:rFonts w:ascii="Georgia" w:hAnsi="Georgia" w:cs="Arial"/>
        </w:rPr>
        <w:t>D</w:t>
      </w:r>
      <w:r w:rsidR="00C36E37" w:rsidRPr="00442E7B">
        <w:rPr>
          <w:rFonts w:ascii="Georgia" w:hAnsi="Georgia" w:cs="Arial"/>
        </w:rPr>
        <w:t xml:space="preserve">.  Highlights included a performance of </w:t>
      </w:r>
      <w:r w:rsidR="00C36E37" w:rsidRPr="00442E7B">
        <w:rPr>
          <w:rFonts w:ascii="Georgia" w:hAnsi="Georgia" w:cs="Arial"/>
          <w:i/>
        </w:rPr>
        <w:t>Richard III</w:t>
      </w:r>
      <w:r w:rsidR="00F20D6B" w:rsidRPr="00442E7B">
        <w:rPr>
          <w:rFonts w:ascii="Georgia" w:hAnsi="Georgia" w:cs="Arial"/>
        </w:rPr>
        <w:t xml:space="preserve"> at the Denver Center for performing Arts</w:t>
      </w:r>
      <w:r w:rsidR="00A52BB6" w:rsidRPr="00442E7B">
        <w:rPr>
          <w:rFonts w:ascii="Georgia" w:hAnsi="Georgia" w:cs="Arial"/>
        </w:rPr>
        <w:t>;</w:t>
      </w:r>
      <w:r w:rsidR="00131CE9" w:rsidRPr="00442E7B">
        <w:rPr>
          <w:rFonts w:ascii="Georgia" w:hAnsi="Georgia" w:cs="Arial"/>
        </w:rPr>
        <w:t xml:space="preserve"> </w:t>
      </w:r>
      <w:r w:rsidR="00C36E37" w:rsidRPr="00442E7B">
        <w:rPr>
          <w:rFonts w:ascii="Georgia" w:hAnsi="Georgia" w:cs="Arial"/>
        </w:rPr>
        <w:t xml:space="preserve">attendance at David </w:t>
      </w:r>
      <w:proofErr w:type="spellStart"/>
      <w:r w:rsidR="00C36E37" w:rsidRPr="00442E7B">
        <w:rPr>
          <w:rFonts w:ascii="Georgia" w:hAnsi="Georgia" w:cs="Arial"/>
        </w:rPr>
        <w:t>Dorfman’s</w:t>
      </w:r>
      <w:proofErr w:type="spellEnd"/>
      <w:r w:rsidR="00C36E37" w:rsidRPr="00442E7B">
        <w:rPr>
          <w:rFonts w:ascii="Georgia" w:hAnsi="Georgia" w:cs="Arial"/>
        </w:rPr>
        <w:t xml:space="preserve"> </w:t>
      </w:r>
      <w:r w:rsidR="00C36E37" w:rsidRPr="00442E7B">
        <w:rPr>
          <w:rFonts w:ascii="Georgia" w:hAnsi="Georgia" w:cs="Arial"/>
          <w:i/>
        </w:rPr>
        <w:t>Undergrou</w:t>
      </w:r>
      <w:r w:rsidR="003F5D6D" w:rsidRPr="00442E7B">
        <w:rPr>
          <w:rFonts w:ascii="Georgia" w:hAnsi="Georgia" w:cs="Arial"/>
          <w:i/>
        </w:rPr>
        <w:t>n</w:t>
      </w:r>
      <w:r w:rsidR="00C36E37" w:rsidRPr="00442E7B">
        <w:rPr>
          <w:rFonts w:ascii="Georgia" w:hAnsi="Georgia" w:cs="Arial"/>
          <w:i/>
        </w:rPr>
        <w:t>d</w:t>
      </w:r>
      <w:r w:rsidR="003F5D6D" w:rsidRPr="00442E7B">
        <w:rPr>
          <w:rFonts w:ascii="Georgia" w:hAnsi="Georgia" w:cs="Arial"/>
        </w:rPr>
        <w:t xml:space="preserve">, with a </w:t>
      </w:r>
      <w:r w:rsidR="00C36E37" w:rsidRPr="00442E7B">
        <w:rPr>
          <w:rFonts w:ascii="Georgia" w:hAnsi="Georgia" w:cs="Arial"/>
        </w:rPr>
        <w:t xml:space="preserve">pre-performance talk by a DU faculty member about </w:t>
      </w:r>
      <w:proofErr w:type="spellStart"/>
      <w:r w:rsidR="00C36E37" w:rsidRPr="00442E7B">
        <w:rPr>
          <w:rFonts w:ascii="Georgia" w:hAnsi="Georgia" w:cs="Arial"/>
        </w:rPr>
        <w:t>Woods</w:t>
      </w:r>
      <w:r w:rsidR="009A6F05">
        <w:rPr>
          <w:rFonts w:ascii="Georgia" w:hAnsi="Georgia" w:cs="Arial"/>
        </w:rPr>
        <w:t>tock</w:t>
      </w:r>
      <w:r w:rsidR="00C36E37" w:rsidRPr="00442E7B">
        <w:rPr>
          <w:rFonts w:ascii="Georgia" w:hAnsi="Georgia" w:cs="Arial"/>
        </w:rPr>
        <w:t>West</w:t>
      </w:r>
      <w:proofErr w:type="spellEnd"/>
      <w:r w:rsidR="00C36E37" w:rsidRPr="00442E7B">
        <w:rPr>
          <w:rFonts w:ascii="Georgia" w:hAnsi="Georgia" w:cs="Arial"/>
        </w:rPr>
        <w:t xml:space="preserve"> and a talk-back by the artists after the performance; and attendance at Lamont’s production of </w:t>
      </w:r>
      <w:r w:rsidR="00C36E37" w:rsidRPr="00442E7B">
        <w:rPr>
          <w:rFonts w:ascii="Georgia" w:hAnsi="Georgia" w:cs="Arial"/>
          <w:i/>
        </w:rPr>
        <w:t>Carmen</w:t>
      </w:r>
      <w:r w:rsidR="00131CE9" w:rsidRPr="00442E7B">
        <w:rPr>
          <w:rFonts w:ascii="Georgia" w:hAnsi="Georgia" w:cs="Arial"/>
        </w:rPr>
        <w:t xml:space="preserve">, </w:t>
      </w:r>
      <w:r w:rsidR="00082294" w:rsidRPr="00442E7B">
        <w:rPr>
          <w:rFonts w:ascii="Georgia" w:hAnsi="Georgia" w:cs="Arial"/>
        </w:rPr>
        <w:t>preceded by</w:t>
      </w:r>
      <w:r w:rsidR="00C36E37" w:rsidRPr="00442E7B">
        <w:rPr>
          <w:rFonts w:ascii="Georgia" w:hAnsi="Georgia" w:cs="Arial"/>
        </w:rPr>
        <w:t xml:space="preserve"> dinner and conversation with Newman Center Director Stephen Seifert.  The Honors Program also cosponsored a lunch discussion with Phi Beta Kappa Visiting Lecturer Elaine </w:t>
      </w:r>
      <w:proofErr w:type="spellStart"/>
      <w:r w:rsidR="00C36E37" w:rsidRPr="00442E7B">
        <w:rPr>
          <w:rFonts w:ascii="Georgia" w:hAnsi="Georgia" w:cs="Arial"/>
        </w:rPr>
        <w:t>Gazda</w:t>
      </w:r>
      <w:proofErr w:type="spellEnd"/>
      <w:r w:rsidR="00C36E37" w:rsidRPr="00442E7B">
        <w:rPr>
          <w:rFonts w:ascii="Georgia" w:hAnsi="Georgia" w:cs="Arial"/>
        </w:rPr>
        <w:t xml:space="preserve">, supported the screening of </w:t>
      </w:r>
      <w:r w:rsidR="00C36E37" w:rsidRPr="00442E7B">
        <w:rPr>
          <w:rFonts w:ascii="Georgia" w:hAnsi="Georgia" w:cs="Arial"/>
          <w:i/>
        </w:rPr>
        <w:t>An Angry God</w:t>
      </w:r>
      <w:r w:rsidR="00A52BB6" w:rsidRPr="00442E7B">
        <w:rPr>
          <w:rFonts w:ascii="Georgia" w:hAnsi="Georgia" w:cs="Arial"/>
        </w:rPr>
        <w:t xml:space="preserve"> </w:t>
      </w:r>
      <w:r w:rsidR="00DD2793" w:rsidRPr="00442E7B">
        <w:rPr>
          <w:rFonts w:ascii="Georgia" w:hAnsi="Georgia" w:cs="Arial"/>
        </w:rPr>
        <w:t>(a documen</w:t>
      </w:r>
      <w:r w:rsidR="00C36E37" w:rsidRPr="00442E7B">
        <w:rPr>
          <w:rFonts w:ascii="Georgia" w:hAnsi="Georgia" w:cs="Arial"/>
        </w:rPr>
        <w:t xml:space="preserve">tary </w:t>
      </w:r>
      <w:r w:rsidR="00F0102A" w:rsidRPr="00442E7B">
        <w:rPr>
          <w:rFonts w:ascii="Georgia" w:hAnsi="Georgia" w:cs="Arial"/>
        </w:rPr>
        <w:t>that</w:t>
      </w:r>
      <w:r w:rsidR="00C36E37" w:rsidRPr="00442E7B">
        <w:rPr>
          <w:rFonts w:ascii="Georgia" w:hAnsi="Georgia" w:cs="Arial"/>
        </w:rPr>
        <w:t xml:space="preserve"> Honors student Chloe Anderson helped produce and which was open to the public as well; and sponsored a fellowship information session with External Fellowship Mentor Carol Helstosky.</w:t>
      </w:r>
      <w:r w:rsidR="0086351A" w:rsidRPr="00442E7B">
        <w:rPr>
          <w:rFonts w:ascii="Georgia" w:hAnsi="Georgia" w:cs="Arial"/>
        </w:rPr>
        <w:t xml:space="preserve"> </w:t>
      </w:r>
      <w:r w:rsidR="00C36E37" w:rsidRPr="00442E7B">
        <w:rPr>
          <w:rFonts w:ascii="Georgia" w:hAnsi="Georgia" w:cs="Arial"/>
        </w:rPr>
        <w:t xml:space="preserve">Cooperative programming included a very successful Spring Symposium (now </w:t>
      </w:r>
      <w:r w:rsidR="009A6F05">
        <w:rPr>
          <w:rFonts w:ascii="Georgia" w:hAnsi="Georgia" w:cs="Arial"/>
        </w:rPr>
        <w:t>expected</w:t>
      </w:r>
      <w:r w:rsidR="00C36E37" w:rsidRPr="00442E7B">
        <w:rPr>
          <w:rFonts w:ascii="Georgia" w:hAnsi="Georgia" w:cs="Arial"/>
        </w:rPr>
        <w:t xml:space="preserve"> of Honors students), with Director McIntosh the featured speaker.</w:t>
      </w:r>
      <w:r w:rsidR="00902954" w:rsidRPr="00442E7B">
        <w:rPr>
          <w:rFonts w:ascii="Georgia" w:hAnsi="Georgia" w:cs="Arial"/>
        </w:rPr>
        <w:t xml:space="preserve">  </w:t>
      </w:r>
      <w:r w:rsidR="009C5C8D" w:rsidRPr="00442E7B">
        <w:rPr>
          <w:rFonts w:ascii="Georgia" w:hAnsi="Georgia" w:cs="Arial"/>
        </w:rPr>
        <w:t xml:space="preserve">The </w:t>
      </w:r>
      <w:r w:rsidR="001F418B" w:rsidRPr="00442E7B">
        <w:rPr>
          <w:rFonts w:ascii="Georgia" w:hAnsi="Georgia" w:cs="Arial"/>
        </w:rPr>
        <w:t xml:space="preserve">student-run programs had some difficulty this year.  </w:t>
      </w:r>
      <w:r w:rsidR="009C5C8D" w:rsidRPr="00442E7B">
        <w:rPr>
          <w:rFonts w:ascii="Georgia" w:hAnsi="Georgia" w:cs="Arial"/>
        </w:rPr>
        <w:t>Pioneer Book club continued to reach out to a diverse group of university community members</w:t>
      </w:r>
      <w:r w:rsidR="00C01A88" w:rsidRPr="00442E7B">
        <w:rPr>
          <w:rFonts w:ascii="Georgia" w:hAnsi="Georgia" w:cs="Arial"/>
        </w:rPr>
        <w:t>, but its own organization was spotty.  The Voltaire Society again sponsored a broomball team but little else</w:t>
      </w:r>
      <w:r w:rsidR="009C5C8D" w:rsidRPr="00442E7B">
        <w:rPr>
          <w:rFonts w:ascii="Georgia" w:hAnsi="Georgia" w:cs="Arial"/>
        </w:rPr>
        <w:t xml:space="preserve">.  </w:t>
      </w:r>
      <w:r w:rsidR="008630EB" w:rsidRPr="00442E7B">
        <w:rPr>
          <w:rFonts w:ascii="Georgia" w:hAnsi="Georgia" w:cs="Arial"/>
        </w:rPr>
        <w:t xml:space="preserve">Informal programming included weekly Cookies in the Cave (discontinued by Winter Quarter because of lack of student interest), a monthly film night, </w:t>
      </w:r>
      <w:proofErr w:type="gramStart"/>
      <w:r w:rsidR="008630EB" w:rsidRPr="00442E7B">
        <w:rPr>
          <w:rFonts w:ascii="Georgia" w:hAnsi="Georgia" w:cs="Arial"/>
        </w:rPr>
        <w:t>sometimes</w:t>
      </w:r>
      <w:proofErr w:type="gramEnd"/>
      <w:r w:rsidR="008630EB" w:rsidRPr="00442E7B">
        <w:rPr>
          <w:rFonts w:ascii="Georgia" w:hAnsi="Georgia" w:cs="Arial"/>
        </w:rPr>
        <w:t xml:space="preserve"> including faculty speakers (some were successful).</w:t>
      </w:r>
    </w:p>
    <w:p w:rsidR="00492401" w:rsidRPr="00442E7B" w:rsidRDefault="00492401" w:rsidP="00492401">
      <w:pPr>
        <w:rPr>
          <w:rFonts w:ascii="Georgia" w:hAnsi="Georgia" w:cs="Arial"/>
        </w:rPr>
      </w:pPr>
    </w:p>
    <w:p w:rsidR="00492401" w:rsidRPr="00442E7B" w:rsidRDefault="0083052D" w:rsidP="00492401">
      <w:pPr>
        <w:rPr>
          <w:rFonts w:ascii="Georgia" w:hAnsi="Georgia" w:cs="Arial"/>
        </w:rPr>
      </w:pPr>
      <w:r w:rsidRPr="00442E7B">
        <w:rPr>
          <w:rFonts w:ascii="Georgia" w:hAnsi="Georgia" w:cs="Arial"/>
        </w:rPr>
        <w:t xml:space="preserve">One significant problem faced by the Honors Program is that the student (and parent) desire </w:t>
      </w:r>
      <w:r w:rsidR="00C91A1E" w:rsidRPr="00442E7B">
        <w:rPr>
          <w:rFonts w:ascii="Georgia" w:hAnsi="Georgia" w:cs="Arial"/>
        </w:rPr>
        <w:t>for Honors</w:t>
      </w:r>
      <w:r w:rsidRPr="00442E7B">
        <w:rPr>
          <w:rFonts w:ascii="Georgia" w:hAnsi="Georgia" w:cs="Arial"/>
        </w:rPr>
        <w:t xml:space="preserve"> floor </w:t>
      </w:r>
      <w:r w:rsidR="00BA0A6C" w:rsidRPr="00442E7B">
        <w:rPr>
          <w:rFonts w:ascii="Georgia" w:hAnsi="Georgia" w:cs="Arial"/>
        </w:rPr>
        <w:t xml:space="preserve">housing </w:t>
      </w:r>
      <w:r w:rsidRPr="00442E7B">
        <w:rPr>
          <w:rFonts w:ascii="Georgia" w:hAnsi="Georgia" w:cs="Arial"/>
        </w:rPr>
        <w:t xml:space="preserve">far outstrips the number of rooms available. </w:t>
      </w:r>
      <w:r w:rsidR="00B336A1" w:rsidRPr="00442E7B">
        <w:rPr>
          <w:rFonts w:ascii="Georgia" w:hAnsi="Georgia" w:cs="Arial"/>
        </w:rPr>
        <w:t xml:space="preserve"> </w:t>
      </w:r>
      <w:r w:rsidR="00DC46D1" w:rsidRPr="00442E7B">
        <w:rPr>
          <w:rFonts w:ascii="Georgia" w:hAnsi="Georgia" w:cs="Arial"/>
        </w:rPr>
        <w:t xml:space="preserve">Honors housing is optional, and </w:t>
      </w:r>
      <w:r w:rsidR="00B336A1" w:rsidRPr="00442E7B">
        <w:rPr>
          <w:rFonts w:ascii="Georgia" w:hAnsi="Georgia" w:cs="Arial"/>
        </w:rPr>
        <w:t>many students choose instead to live as a member of an LLC, with their athletic cohort or near Lamont in JMAC</w:t>
      </w:r>
      <w:r w:rsidR="00DC46D1" w:rsidRPr="00442E7B">
        <w:rPr>
          <w:rFonts w:ascii="Georgia" w:hAnsi="Georgia" w:cs="Arial"/>
        </w:rPr>
        <w:t xml:space="preserve">.  However, with only 34 spots on the Honors floor in Centennial Halls, students who wish to live on the Honors floor are often sent elsewhere.  This year saw </w:t>
      </w:r>
      <w:r w:rsidR="00354FAF" w:rsidRPr="00442E7B">
        <w:rPr>
          <w:rFonts w:ascii="Georgia" w:hAnsi="Georgia" w:cs="Arial"/>
        </w:rPr>
        <w:t xml:space="preserve">56 of those who requested it </w:t>
      </w:r>
      <w:r w:rsidR="00DC46D1" w:rsidRPr="00442E7B">
        <w:rPr>
          <w:rFonts w:ascii="Georgia" w:hAnsi="Georgia" w:cs="Arial"/>
        </w:rPr>
        <w:t>denied honors housing and returned to the general pool</w:t>
      </w:r>
      <w:proofErr w:type="gramStart"/>
      <w:r w:rsidR="0086351A" w:rsidRPr="00442E7B">
        <w:rPr>
          <w:rFonts w:ascii="Georgia" w:hAnsi="Georgia" w:cs="Arial"/>
        </w:rPr>
        <w:t xml:space="preserve">, </w:t>
      </w:r>
      <w:r w:rsidR="00FD275C" w:rsidRPr="00442E7B">
        <w:rPr>
          <w:rFonts w:ascii="Georgia" w:hAnsi="Georgia" w:cs="Arial"/>
        </w:rPr>
        <w:t xml:space="preserve"> </w:t>
      </w:r>
      <w:r w:rsidRPr="00442E7B">
        <w:rPr>
          <w:rFonts w:ascii="Georgia" w:hAnsi="Georgia" w:cs="Arial"/>
        </w:rPr>
        <w:t>Although</w:t>
      </w:r>
      <w:proofErr w:type="gramEnd"/>
      <w:r w:rsidRPr="00442E7B">
        <w:rPr>
          <w:rFonts w:ascii="Georgia" w:hAnsi="Georgia" w:cs="Arial"/>
        </w:rPr>
        <w:t xml:space="preserve"> this is not under the control of the UHP, complaints and </w:t>
      </w:r>
      <w:r w:rsidR="00FD275C" w:rsidRPr="00442E7B">
        <w:rPr>
          <w:rFonts w:ascii="Georgia" w:hAnsi="Georgia" w:cs="Arial"/>
        </w:rPr>
        <w:t xml:space="preserve">concerns are sent to the UHP.  </w:t>
      </w:r>
      <w:r w:rsidRPr="00442E7B">
        <w:rPr>
          <w:rFonts w:ascii="Georgia" w:hAnsi="Georgia" w:cs="Arial"/>
        </w:rPr>
        <w:t xml:space="preserve">We believe that the opportunity to live on an Honors floor is important for the students because of the Honors programming available, for the increased likelihood of academic/intellectual conversations and exchanges in this setting, and because of the relatively more studious and academically focused environment this can provide.  UHP plans to meet with Housing this fall to attempt to increase the number of spaces available for Honors floors, and to determine how students who are not on </w:t>
      </w:r>
      <w:r w:rsidR="00447EE5" w:rsidRPr="00442E7B">
        <w:rPr>
          <w:rFonts w:ascii="Georgia" w:hAnsi="Georgia" w:cs="Arial"/>
        </w:rPr>
        <w:t>the</w:t>
      </w:r>
      <w:r w:rsidRPr="00442E7B">
        <w:rPr>
          <w:rFonts w:ascii="Georgia" w:hAnsi="Georgia" w:cs="Arial"/>
        </w:rPr>
        <w:t xml:space="preserve"> Honors floor, but desire to be, can be paired with an Honors roommate regardless of housing location.  </w:t>
      </w:r>
    </w:p>
    <w:p w:rsidR="004210AF" w:rsidRPr="00442E7B" w:rsidRDefault="004210AF" w:rsidP="00492401">
      <w:pPr>
        <w:rPr>
          <w:rFonts w:ascii="Georgia" w:hAnsi="Georgia" w:cs="Arial"/>
        </w:rPr>
      </w:pPr>
    </w:p>
    <w:p w:rsidR="004210AF" w:rsidRPr="00442E7B" w:rsidRDefault="00B7795F" w:rsidP="00492401">
      <w:pPr>
        <w:rPr>
          <w:rFonts w:ascii="Georgia" w:hAnsi="Georgia" w:cs="Arial"/>
        </w:rPr>
      </w:pPr>
      <w:r w:rsidRPr="00442E7B">
        <w:rPr>
          <w:rFonts w:ascii="Georgia" w:hAnsi="Georgia" w:cs="Arial"/>
          <w:i/>
        </w:rPr>
        <w:t xml:space="preserve">Programming </w:t>
      </w:r>
      <w:r w:rsidR="00B02C80" w:rsidRPr="00442E7B">
        <w:rPr>
          <w:rFonts w:ascii="Georgia" w:hAnsi="Georgia" w:cs="Arial"/>
          <w:i/>
        </w:rPr>
        <w:t>planned for</w:t>
      </w:r>
      <w:r w:rsidRPr="00442E7B">
        <w:rPr>
          <w:rFonts w:ascii="Georgia" w:hAnsi="Georgia" w:cs="Arial"/>
          <w:i/>
        </w:rPr>
        <w:t xml:space="preserve"> 2009-2010</w:t>
      </w:r>
      <w:r w:rsidRPr="00442E7B">
        <w:rPr>
          <w:rFonts w:ascii="Georgia" w:hAnsi="Georgia" w:cs="Arial"/>
        </w:rPr>
        <w:t>.</w:t>
      </w:r>
    </w:p>
    <w:p w:rsidR="00B7795F" w:rsidRPr="00442E7B" w:rsidRDefault="00B7795F" w:rsidP="00492401">
      <w:pPr>
        <w:rPr>
          <w:rFonts w:ascii="Georgia" w:hAnsi="Georgia" w:cs="Arial"/>
        </w:rPr>
      </w:pPr>
    </w:p>
    <w:p w:rsidR="003576E9" w:rsidRPr="00442E7B" w:rsidRDefault="00C63F58" w:rsidP="003576E9">
      <w:pPr>
        <w:rPr>
          <w:rFonts w:ascii="Georgia" w:hAnsi="Georgia" w:cs="Arial"/>
        </w:rPr>
      </w:pPr>
      <w:r w:rsidRPr="00442E7B">
        <w:rPr>
          <w:rFonts w:ascii="Georgia" w:hAnsi="Georgia" w:cs="Arial"/>
        </w:rPr>
        <w:t xml:space="preserve">Since the UHP was able to plan events earlier this year, we started with a September picnic that attracted </w:t>
      </w:r>
      <w:r w:rsidR="00E31B5E" w:rsidRPr="00442E7B">
        <w:rPr>
          <w:rFonts w:ascii="Georgia" w:hAnsi="Georgia" w:cs="Arial"/>
        </w:rPr>
        <w:t xml:space="preserve">around ninety students.  We will also attend the DCPA’s Shakespeare offering again this year (Othello), </w:t>
      </w:r>
      <w:r w:rsidR="00165206" w:rsidRPr="00442E7B">
        <w:rPr>
          <w:rFonts w:ascii="Georgia" w:hAnsi="Georgia" w:cs="Arial"/>
        </w:rPr>
        <w:t>as well other cultural events.  New this year will be a January Honors dance. Based on what worked and what did not</w:t>
      </w:r>
      <w:r w:rsidR="00160FEC" w:rsidRPr="00442E7B">
        <w:rPr>
          <w:rFonts w:ascii="Georgia" w:hAnsi="Georgia" w:cs="Arial"/>
        </w:rPr>
        <w:t xml:space="preserve"> in 2008-2009</w:t>
      </w:r>
      <w:r w:rsidR="00165206" w:rsidRPr="00442E7B">
        <w:rPr>
          <w:rFonts w:ascii="Georgia" w:hAnsi="Georgia" w:cs="Arial"/>
        </w:rPr>
        <w:t xml:space="preserve">, a number of programming decisions were made that are being implemented during the 2009-2010 academic year.  </w:t>
      </w:r>
    </w:p>
    <w:p w:rsidR="003576E9" w:rsidRPr="00442E7B" w:rsidRDefault="00F4711C" w:rsidP="003576E9">
      <w:pPr>
        <w:pStyle w:val="ListParagraph"/>
        <w:numPr>
          <w:ilvl w:val="0"/>
          <w:numId w:val="32"/>
        </w:numPr>
        <w:rPr>
          <w:rFonts w:ascii="Georgia" w:hAnsi="Georgia" w:cs="Arial"/>
        </w:rPr>
      </w:pPr>
      <w:r w:rsidRPr="00442E7B">
        <w:rPr>
          <w:rFonts w:ascii="Georgia" w:hAnsi="Georgia" w:cs="Arial"/>
        </w:rPr>
        <w:t>UHP</w:t>
      </w:r>
      <w:r w:rsidR="003576E9" w:rsidRPr="00442E7B">
        <w:rPr>
          <w:rFonts w:ascii="Georgia" w:hAnsi="Georgia" w:cs="Arial"/>
        </w:rPr>
        <w:t xml:space="preserve"> will work to involve the Honors RA in more of our Honors Programming and to seek RA programming credit for their Honors activities.  This should help motivate students to participate.  We are also planning on connecting the Honors RAs in Halls and Nelson in order to get first- and second-year students involved in some shared programming.</w:t>
      </w:r>
    </w:p>
    <w:p w:rsidR="003576E9" w:rsidRPr="00442E7B" w:rsidRDefault="00160FEC" w:rsidP="003576E9">
      <w:pPr>
        <w:pStyle w:val="ListParagraph"/>
        <w:numPr>
          <w:ilvl w:val="0"/>
          <w:numId w:val="32"/>
        </w:numPr>
        <w:rPr>
          <w:rFonts w:ascii="Georgia" w:hAnsi="Georgia" w:cs="Arial"/>
        </w:rPr>
      </w:pPr>
      <w:r w:rsidRPr="00442E7B">
        <w:rPr>
          <w:rFonts w:ascii="Georgia" w:hAnsi="Georgia" w:cs="Arial"/>
        </w:rPr>
        <w:t>To</w:t>
      </w:r>
      <w:r w:rsidR="00FA592E" w:rsidRPr="00442E7B">
        <w:rPr>
          <w:rFonts w:ascii="Georgia" w:hAnsi="Georgia" w:cs="Arial"/>
        </w:rPr>
        <w:t xml:space="preserve"> enhance the community experience of Honors students, the UHP has planned</w:t>
      </w:r>
      <w:r w:rsidR="003576E9" w:rsidRPr="00442E7B">
        <w:rPr>
          <w:rFonts w:ascii="Georgia" w:hAnsi="Georgia" w:cs="Arial"/>
        </w:rPr>
        <w:t xml:space="preserve"> a calendar of events for both the UHP community as a whole and particular year cohorts.  On October 6, </w:t>
      </w:r>
      <w:r w:rsidRPr="00442E7B">
        <w:rPr>
          <w:rFonts w:ascii="Georgia" w:hAnsi="Georgia" w:cs="Arial"/>
        </w:rPr>
        <w:t>t</w:t>
      </w:r>
      <w:r w:rsidR="003576E9" w:rsidRPr="00442E7B">
        <w:rPr>
          <w:rFonts w:ascii="Georgia" w:hAnsi="Georgia" w:cs="Arial"/>
        </w:rPr>
        <w:t xml:space="preserve">he first year students attend a </w:t>
      </w:r>
      <w:r w:rsidR="00B667B0" w:rsidRPr="00442E7B">
        <w:rPr>
          <w:rFonts w:ascii="Georgia" w:hAnsi="Georgia" w:cs="Arial"/>
        </w:rPr>
        <w:t>banquet with a faculty speaker discussing readings sent to students over the summer</w:t>
      </w:r>
      <w:r w:rsidR="003576E9" w:rsidRPr="00442E7B">
        <w:rPr>
          <w:rFonts w:ascii="Georgia" w:hAnsi="Georgia" w:cs="Arial"/>
        </w:rPr>
        <w:t xml:space="preserve">; second-years will </w:t>
      </w:r>
      <w:r w:rsidR="00A86477" w:rsidRPr="00442E7B">
        <w:rPr>
          <w:rFonts w:ascii="Georgia" w:hAnsi="Georgia" w:cs="Arial"/>
        </w:rPr>
        <w:t>have a “</w:t>
      </w:r>
      <w:r w:rsidR="003576E9" w:rsidRPr="00442E7B">
        <w:rPr>
          <w:rFonts w:ascii="Georgia" w:hAnsi="Georgia" w:cs="Arial"/>
        </w:rPr>
        <w:t>hoe-down</w:t>
      </w:r>
      <w:r w:rsidR="00A86477" w:rsidRPr="00442E7B">
        <w:rPr>
          <w:rFonts w:ascii="Georgia" w:hAnsi="Georgia" w:cs="Arial"/>
        </w:rPr>
        <w:t>”</w:t>
      </w:r>
      <w:r w:rsidR="003576E9" w:rsidRPr="00442E7B">
        <w:rPr>
          <w:rFonts w:ascii="Georgia" w:hAnsi="Georgia" w:cs="Arial"/>
        </w:rPr>
        <w:t xml:space="preserve"> at the Chatfield Corn Maze on October 18; and we have a Retreat at Keystone Science School scheduled for February 20</w:t>
      </w:r>
      <w:r w:rsidR="00A86477" w:rsidRPr="00442E7B">
        <w:rPr>
          <w:rFonts w:ascii="Georgia" w:hAnsi="Georgia" w:cs="Arial"/>
        </w:rPr>
        <w:t xml:space="preserve"> and 21</w:t>
      </w:r>
      <w:r w:rsidR="003576E9" w:rsidRPr="00442E7B">
        <w:rPr>
          <w:rFonts w:ascii="Georgia" w:hAnsi="Georgia" w:cs="Arial"/>
        </w:rPr>
        <w:t xml:space="preserve"> for juniors and seniors.  </w:t>
      </w:r>
      <w:r w:rsidR="000B2742" w:rsidRPr="00442E7B">
        <w:rPr>
          <w:rFonts w:ascii="Georgia" w:hAnsi="Georgia" w:cs="Arial"/>
        </w:rPr>
        <w:t xml:space="preserve">We are also </w:t>
      </w:r>
      <w:r w:rsidR="00AD7EFD" w:rsidRPr="00442E7B">
        <w:rPr>
          <w:rFonts w:ascii="Georgia" w:hAnsi="Georgia" w:cs="Arial"/>
        </w:rPr>
        <w:t>hoping to develop</w:t>
      </w:r>
      <w:r w:rsidR="000B2742" w:rsidRPr="00442E7B">
        <w:rPr>
          <w:rFonts w:ascii="Georgia" w:hAnsi="Georgia" w:cs="Arial"/>
        </w:rPr>
        <w:t xml:space="preserve"> a regional Honors conference for j</w:t>
      </w:r>
      <w:r w:rsidR="00AD7EFD" w:rsidRPr="00442E7B">
        <w:rPr>
          <w:rFonts w:ascii="Georgia" w:hAnsi="Georgia" w:cs="Arial"/>
        </w:rPr>
        <w:t>uniors and seniors beginning AY 2010-2011.</w:t>
      </w:r>
    </w:p>
    <w:p w:rsidR="003576E9" w:rsidRPr="00442E7B" w:rsidRDefault="00F4711C" w:rsidP="003576E9">
      <w:pPr>
        <w:pStyle w:val="ListParagraph"/>
        <w:numPr>
          <w:ilvl w:val="0"/>
          <w:numId w:val="32"/>
        </w:numPr>
        <w:rPr>
          <w:rFonts w:ascii="Georgia" w:hAnsi="Georgia" w:cs="Arial"/>
        </w:rPr>
      </w:pPr>
      <w:r w:rsidRPr="00442E7B">
        <w:rPr>
          <w:rFonts w:ascii="Georgia" w:hAnsi="Georgia" w:cs="Arial"/>
        </w:rPr>
        <w:t xml:space="preserve">UHP </w:t>
      </w:r>
      <w:r w:rsidR="003576E9" w:rsidRPr="00442E7B">
        <w:rPr>
          <w:rFonts w:ascii="Georgia" w:hAnsi="Georgia" w:cs="Arial"/>
        </w:rPr>
        <w:t>continue</w:t>
      </w:r>
      <w:r w:rsidRPr="00442E7B">
        <w:rPr>
          <w:rFonts w:ascii="Georgia" w:hAnsi="Georgia" w:cs="Arial"/>
        </w:rPr>
        <w:t>s</w:t>
      </w:r>
      <w:r w:rsidR="003576E9" w:rsidRPr="00442E7B">
        <w:rPr>
          <w:rFonts w:ascii="Georgia" w:hAnsi="Georgia" w:cs="Arial"/>
        </w:rPr>
        <w:t xml:space="preserve"> to develop programming to include the participation and expertise of Honors faculty and are reaching out to other camp</w:t>
      </w:r>
      <w:r w:rsidR="00A86477" w:rsidRPr="00442E7B">
        <w:rPr>
          <w:rFonts w:ascii="Georgia" w:hAnsi="Georgia" w:cs="Arial"/>
        </w:rPr>
        <w:t>u</w:t>
      </w:r>
      <w:r w:rsidR="003576E9" w:rsidRPr="00442E7B">
        <w:rPr>
          <w:rFonts w:ascii="Georgia" w:hAnsi="Georgia" w:cs="Arial"/>
        </w:rPr>
        <w:t>s communities, including CCESL and PLP.  During the first week of class the Honors Program sponsored a CCESL information session and co-sponsored with AHSS a well-attended Consti</w:t>
      </w:r>
      <w:r w:rsidR="00A86477" w:rsidRPr="00442E7B">
        <w:rPr>
          <w:rFonts w:ascii="Georgia" w:hAnsi="Georgia" w:cs="Arial"/>
        </w:rPr>
        <w:t>t</w:t>
      </w:r>
      <w:r w:rsidR="003576E9" w:rsidRPr="00442E7B">
        <w:rPr>
          <w:rFonts w:ascii="Georgia" w:hAnsi="Georgia" w:cs="Arial"/>
        </w:rPr>
        <w:t xml:space="preserve">ution Day celebration.  The Honors Program is also planning a November dinner and attendance at Curious Theatre’s production of </w:t>
      </w:r>
      <w:proofErr w:type="spellStart"/>
      <w:r w:rsidR="003576E9" w:rsidRPr="00442E7B">
        <w:rPr>
          <w:rFonts w:ascii="Georgia" w:hAnsi="Georgia" w:cs="Arial"/>
          <w:i/>
        </w:rPr>
        <w:t>Ameriville</w:t>
      </w:r>
      <w:proofErr w:type="spellEnd"/>
      <w:r w:rsidR="003576E9" w:rsidRPr="00442E7B">
        <w:rPr>
          <w:rFonts w:ascii="Georgia" w:hAnsi="Georgia" w:cs="Arial"/>
        </w:rPr>
        <w:t xml:space="preserve"> </w:t>
      </w:r>
      <w:r w:rsidR="00F01443" w:rsidRPr="00442E7B">
        <w:rPr>
          <w:rFonts w:ascii="Georgia" w:hAnsi="Georgia" w:cs="Arial"/>
        </w:rPr>
        <w:t>with PLP.</w:t>
      </w:r>
      <w:r w:rsidR="007C0317" w:rsidRPr="00442E7B">
        <w:rPr>
          <w:rFonts w:ascii="Georgia" w:hAnsi="Georgia" w:cs="Arial"/>
        </w:rPr>
        <w:t xml:space="preserve"> Cooperative programming will also include co-sponsored a </w:t>
      </w:r>
      <w:r w:rsidRPr="00442E7B">
        <w:rPr>
          <w:rFonts w:ascii="Georgia" w:hAnsi="Georgia" w:cs="Arial"/>
        </w:rPr>
        <w:t xml:space="preserve">series of </w:t>
      </w:r>
      <w:proofErr w:type="spellStart"/>
      <w:r w:rsidRPr="00442E7B">
        <w:rPr>
          <w:rFonts w:ascii="Georgia" w:hAnsi="Georgia" w:cs="Arial"/>
        </w:rPr>
        <w:t>Marsico</w:t>
      </w:r>
      <w:proofErr w:type="spellEnd"/>
      <w:r w:rsidRPr="00442E7B">
        <w:rPr>
          <w:rFonts w:ascii="Georgia" w:hAnsi="Georgia" w:cs="Arial"/>
        </w:rPr>
        <w:t xml:space="preserve"> lectures on Causality, Phi Beta Kappa lectures and continued participation in the Spring Symposium.</w:t>
      </w:r>
      <w:r w:rsidR="00A64768" w:rsidRPr="00442E7B">
        <w:rPr>
          <w:rFonts w:ascii="Georgia" w:hAnsi="Georgia" w:cs="Arial"/>
        </w:rPr>
        <w:t xml:space="preserve"> </w:t>
      </w:r>
      <w:r w:rsidR="000425A5" w:rsidRPr="00442E7B">
        <w:rPr>
          <w:rFonts w:ascii="Georgia" w:hAnsi="Georgia" w:cs="Arial"/>
        </w:rPr>
        <w:t>The new program, Extreme Academics</w:t>
      </w:r>
      <w:r w:rsidR="00160FEC" w:rsidRPr="00442E7B">
        <w:rPr>
          <w:rFonts w:ascii="Georgia" w:hAnsi="Georgia" w:cs="Arial"/>
        </w:rPr>
        <w:t xml:space="preserve"> (Boettcher-</w:t>
      </w:r>
      <w:proofErr w:type="gramStart"/>
      <w:r w:rsidR="00160FEC" w:rsidRPr="00442E7B">
        <w:rPr>
          <w:rFonts w:ascii="Georgia" w:hAnsi="Georgia" w:cs="Arial"/>
        </w:rPr>
        <w:t>supported  two</w:t>
      </w:r>
      <w:proofErr w:type="gramEnd"/>
      <w:r w:rsidR="00160FEC" w:rsidRPr="00442E7B">
        <w:rPr>
          <w:rFonts w:ascii="Georgia" w:hAnsi="Georgia" w:cs="Arial"/>
        </w:rPr>
        <w:t xml:space="preserve">-quarter program to help DU students develop skills and discover opportunities to make them competitive for prestigious graduate programs and domestic and international post-graduate fellowships) </w:t>
      </w:r>
      <w:r w:rsidR="000425A5" w:rsidRPr="00442E7B">
        <w:rPr>
          <w:rFonts w:ascii="Georgia" w:hAnsi="Georgia" w:cs="Arial"/>
        </w:rPr>
        <w:t xml:space="preserve"> will support all interested DU students and involve programs throughout campus. </w:t>
      </w:r>
    </w:p>
    <w:p w:rsidR="003576E9" w:rsidRPr="00442E7B" w:rsidRDefault="003576E9" w:rsidP="003576E9">
      <w:pPr>
        <w:pStyle w:val="ListParagraph"/>
        <w:numPr>
          <w:ilvl w:val="0"/>
          <w:numId w:val="32"/>
        </w:numPr>
        <w:rPr>
          <w:rFonts w:ascii="Georgia" w:hAnsi="Georgia" w:cs="Arial"/>
        </w:rPr>
      </w:pPr>
      <w:r w:rsidRPr="00442E7B">
        <w:rPr>
          <w:rFonts w:ascii="Georgia" w:hAnsi="Georgia" w:cs="Arial"/>
        </w:rPr>
        <w:t xml:space="preserve">Intellectual and Community engagement are also being advanced.  There is interest among students to expand the philosophy reading group, and we continue to look for meaningful opportunities for community engagement. </w:t>
      </w:r>
      <w:r w:rsidR="00F4711C" w:rsidRPr="00442E7B">
        <w:rPr>
          <w:rFonts w:ascii="Georgia" w:hAnsi="Georgia" w:cs="Arial"/>
        </w:rPr>
        <w:t xml:space="preserve">Expansion of the </w:t>
      </w:r>
      <w:r w:rsidR="00A64768" w:rsidRPr="00442E7B">
        <w:rPr>
          <w:rFonts w:ascii="Georgia" w:hAnsi="Georgia" w:cs="Arial"/>
        </w:rPr>
        <w:t>“</w:t>
      </w:r>
      <w:r w:rsidR="00F4711C" w:rsidRPr="00442E7B">
        <w:rPr>
          <w:rFonts w:ascii="Georgia" w:hAnsi="Georgia" w:cs="Arial"/>
        </w:rPr>
        <w:t>Engaging the Bard</w:t>
      </w:r>
      <w:r w:rsidR="00A64768" w:rsidRPr="00442E7B">
        <w:rPr>
          <w:rFonts w:ascii="Georgia" w:hAnsi="Georgia" w:cs="Arial"/>
        </w:rPr>
        <w:t>”</w:t>
      </w:r>
      <w:r w:rsidR="00F4711C" w:rsidRPr="00442E7B">
        <w:rPr>
          <w:rFonts w:ascii="Georgia" w:hAnsi="Georgia" w:cs="Arial"/>
        </w:rPr>
        <w:t xml:space="preserve"> seminar </w:t>
      </w:r>
      <w:r w:rsidR="00A64768" w:rsidRPr="00442E7B">
        <w:rPr>
          <w:rFonts w:ascii="Georgia" w:hAnsi="Georgia" w:cs="Arial"/>
        </w:rPr>
        <w:t xml:space="preserve">with the DPS Shakespeare Festival </w:t>
      </w:r>
      <w:r w:rsidR="00F4711C" w:rsidRPr="00442E7B">
        <w:rPr>
          <w:rFonts w:ascii="Georgia" w:hAnsi="Georgia" w:cs="Arial"/>
        </w:rPr>
        <w:t xml:space="preserve">to two quarters was </w:t>
      </w:r>
      <w:r w:rsidR="00A64768" w:rsidRPr="00442E7B">
        <w:rPr>
          <w:rFonts w:ascii="Georgia" w:hAnsi="Georgia" w:cs="Arial"/>
        </w:rPr>
        <w:t>successful</w:t>
      </w:r>
      <w:r w:rsidR="00F4711C" w:rsidRPr="00442E7B">
        <w:rPr>
          <w:rFonts w:ascii="Georgia" w:hAnsi="Georgia" w:cs="Arial"/>
        </w:rPr>
        <w:t xml:space="preserve"> </w:t>
      </w:r>
      <w:r w:rsidR="00A64768" w:rsidRPr="00442E7B">
        <w:rPr>
          <w:rFonts w:ascii="Georgia" w:hAnsi="Georgia" w:cs="Arial"/>
        </w:rPr>
        <w:t>and might suggest other ways to get Honors students engaged in the community in an academically meaningful way.</w:t>
      </w:r>
      <w:r w:rsidR="00F4711C" w:rsidRPr="00442E7B">
        <w:rPr>
          <w:rFonts w:ascii="Georgia" w:hAnsi="Georgia" w:cs="Arial"/>
        </w:rPr>
        <w:t xml:space="preserve"> </w:t>
      </w:r>
    </w:p>
    <w:p w:rsidR="003576E9" w:rsidRPr="00442E7B" w:rsidRDefault="00F4711C" w:rsidP="003576E9">
      <w:pPr>
        <w:pStyle w:val="ListParagraph"/>
        <w:numPr>
          <w:ilvl w:val="0"/>
          <w:numId w:val="32"/>
        </w:numPr>
        <w:rPr>
          <w:rFonts w:ascii="Georgia" w:hAnsi="Georgia" w:cs="Arial"/>
        </w:rPr>
      </w:pPr>
      <w:r w:rsidRPr="00442E7B">
        <w:rPr>
          <w:rFonts w:ascii="Georgia" w:hAnsi="Georgia" w:cs="Arial"/>
        </w:rPr>
        <w:t>UHP is</w:t>
      </w:r>
      <w:r w:rsidR="003576E9" w:rsidRPr="00442E7B">
        <w:rPr>
          <w:rFonts w:ascii="Georgia" w:hAnsi="Georgia" w:cs="Arial"/>
        </w:rPr>
        <w:t xml:space="preserve"> getting the word of events circulated with the help of our RAs and updated, easy-to-find postings on our </w:t>
      </w:r>
      <w:proofErr w:type="gramStart"/>
      <w:r w:rsidR="003576E9" w:rsidRPr="00442E7B">
        <w:rPr>
          <w:rFonts w:ascii="Georgia" w:hAnsi="Georgia" w:cs="Arial"/>
        </w:rPr>
        <w:t>website,</w:t>
      </w:r>
      <w:proofErr w:type="gramEnd"/>
      <w:r w:rsidR="003576E9" w:rsidRPr="00442E7B">
        <w:rPr>
          <w:rFonts w:ascii="Georgia" w:hAnsi="Georgia" w:cs="Arial"/>
        </w:rPr>
        <w:t xml:space="preserve"> </w:t>
      </w:r>
      <w:r w:rsidR="00F01443" w:rsidRPr="00442E7B">
        <w:rPr>
          <w:rFonts w:ascii="Georgia" w:hAnsi="Georgia" w:cs="Arial"/>
        </w:rPr>
        <w:t xml:space="preserve">have new bulletin boards around the Honors office, </w:t>
      </w:r>
      <w:r w:rsidR="003576E9" w:rsidRPr="00442E7B">
        <w:rPr>
          <w:rFonts w:ascii="Georgia" w:hAnsi="Georgia" w:cs="Arial"/>
        </w:rPr>
        <w:t xml:space="preserve">and we are </w:t>
      </w:r>
      <w:r w:rsidR="00F01443" w:rsidRPr="00442E7B">
        <w:rPr>
          <w:rFonts w:ascii="Georgia" w:hAnsi="Georgia" w:cs="Arial"/>
        </w:rPr>
        <w:t>going to develop</w:t>
      </w:r>
      <w:r w:rsidR="003576E9" w:rsidRPr="00442E7B">
        <w:rPr>
          <w:rFonts w:ascii="Georgia" w:hAnsi="Georgia" w:cs="Arial"/>
        </w:rPr>
        <w:t xml:space="preserve"> an Honors </w:t>
      </w:r>
      <w:proofErr w:type="spellStart"/>
      <w:r w:rsidR="000B3BF3" w:rsidRPr="00442E7B">
        <w:rPr>
          <w:rFonts w:ascii="Georgia" w:hAnsi="Georgia" w:cs="Arial"/>
        </w:rPr>
        <w:t>F</w:t>
      </w:r>
      <w:r w:rsidR="003576E9" w:rsidRPr="00442E7B">
        <w:rPr>
          <w:rFonts w:ascii="Georgia" w:hAnsi="Georgia" w:cs="Arial"/>
        </w:rPr>
        <w:t>acebook</w:t>
      </w:r>
      <w:proofErr w:type="spellEnd"/>
      <w:r w:rsidR="003576E9" w:rsidRPr="00442E7B">
        <w:rPr>
          <w:rFonts w:ascii="Georgia" w:hAnsi="Georgia" w:cs="Arial"/>
        </w:rPr>
        <w:t xml:space="preserve"> page.  The move of the Honors office and renovation of the seminar room have created an Honors space that is attracting more students to the Cave.</w:t>
      </w:r>
    </w:p>
    <w:p w:rsidR="00895D2E" w:rsidRPr="00442E7B" w:rsidRDefault="00895D2E" w:rsidP="003576E9">
      <w:pPr>
        <w:pStyle w:val="ListParagraph"/>
        <w:numPr>
          <w:ilvl w:val="0"/>
          <w:numId w:val="32"/>
        </w:numPr>
        <w:rPr>
          <w:rFonts w:ascii="Georgia" w:hAnsi="Georgia" w:cs="Arial"/>
        </w:rPr>
      </w:pPr>
      <w:r w:rsidRPr="00442E7B">
        <w:rPr>
          <w:rFonts w:ascii="Georgia" w:hAnsi="Georgia" w:cs="Arial"/>
        </w:rPr>
        <w:t>UHP is pushing harder to get students involved in suggesting and planning events that are attractive to them, and is supporting the student-run Voltaire society and book clubs.</w:t>
      </w:r>
    </w:p>
    <w:p w:rsidR="003576E9" w:rsidRPr="00442E7B" w:rsidRDefault="003576E9" w:rsidP="003576E9">
      <w:pPr>
        <w:pStyle w:val="ListParagraph"/>
        <w:rPr>
          <w:rFonts w:ascii="Georgia" w:hAnsi="Georgia" w:cs="Arial"/>
        </w:rPr>
      </w:pPr>
    </w:p>
    <w:p w:rsidR="00B819A3" w:rsidRPr="00442E7B" w:rsidRDefault="00913C65" w:rsidP="00895D2E">
      <w:pPr>
        <w:keepNext/>
        <w:rPr>
          <w:rFonts w:ascii="Georgia" w:hAnsi="Georgia" w:cs="Arial"/>
          <w:b/>
        </w:rPr>
      </w:pPr>
      <w:r w:rsidRPr="00442E7B">
        <w:rPr>
          <w:rFonts w:ascii="Georgia" w:hAnsi="Georgia" w:cs="Arial"/>
          <w:b/>
        </w:rPr>
        <w:t>Graduation with</w:t>
      </w:r>
      <w:r w:rsidR="00B819A3" w:rsidRPr="00442E7B">
        <w:rPr>
          <w:rFonts w:ascii="Georgia" w:hAnsi="Georgia" w:cs="Arial"/>
          <w:b/>
        </w:rPr>
        <w:t xml:space="preserve"> University Honors</w:t>
      </w:r>
    </w:p>
    <w:p w:rsidR="00F346C3" w:rsidRPr="00442E7B" w:rsidRDefault="00F346C3" w:rsidP="00895D2E">
      <w:pPr>
        <w:keepNext/>
        <w:rPr>
          <w:rFonts w:ascii="Georgia" w:hAnsi="Georgia" w:cs="Arial"/>
          <w:color w:val="000000" w:themeColor="text1"/>
          <w:highlight w:val="yellow"/>
        </w:rPr>
      </w:pPr>
    </w:p>
    <w:p w:rsidR="00492401" w:rsidRPr="00442E7B" w:rsidRDefault="005F166B" w:rsidP="00F346C3">
      <w:pPr>
        <w:rPr>
          <w:rFonts w:ascii="Georgia" w:hAnsi="Georgia" w:cs="Arial"/>
          <w:color w:val="000000" w:themeColor="text1"/>
        </w:rPr>
      </w:pPr>
      <w:r w:rsidRPr="00442E7B">
        <w:rPr>
          <w:rFonts w:ascii="Georgia" w:hAnsi="Georgia" w:cs="Arial"/>
          <w:color w:val="000000" w:themeColor="text1"/>
        </w:rPr>
        <w:t xml:space="preserve">Some Honors students graduate in three </w:t>
      </w:r>
      <w:r w:rsidR="001A3FBC" w:rsidRPr="00442E7B">
        <w:rPr>
          <w:rFonts w:ascii="Georgia" w:hAnsi="Georgia" w:cs="Arial"/>
          <w:color w:val="000000" w:themeColor="text1"/>
        </w:rPr>
        <w:t>years</w:t>
      </w:r>
      <w:r w:rsidRPr="00442E7B">
        <w:rPr>
          <w:rFonts w:ascii="Georgia" w:hAnsi="Georgia" w:cs="Arial"/>
          <w:color w:val="000000" w:themeColor="text1"/>
        </w:rPr>
        <w:t xml:space="preserve"> and others take longer, including those in dual degree programs who will formally graduate later.  Over time, however, tracking the percentage of entering classes four years prior that graduate with Honors provides a general idea of </w:t>
      </w:r>
      <w:r w:rsidR="001A3FBC">
        <w:rPr>
          <w:rFonts w:ascii="Georgia" w:hAnsi="Georgia" w:cs="Arial"/>
          <w:color w:val="000000" w:themeColor="text1"/>
        </w:rPr>
        <w:t xml:space="preserve">the </w:t>
      </w:r>
      <w:r w:rsidRPr="00442E7B">
        <w:rPr>
          <w:rFonts w:ascii="Georgia" w:hAnsi="Georgia" w:cs="Arial"/>
          <w:color w:val="000000" w:themeColor="text1"/>
        </w:rPr>
        <w:t>trajectory</w:t>
      </w:r>
      <w:r w:rsidR="001A3FBC">
        <w:rPr>
          <w:rFonts w:ascii="Georgia" w:hAnsi="Georgia" w:cs="Arial"/>
          <w:color w:val="000000" w:themeColor="text1"/>
        </w:rPr>
        <w:t xml:space="preserve"> of graduation rates</w:t>
      </w:r>
      <w:r w:rsidRPr="00442E7B">
        <w:rPr>
          <w:rFonts w:ascii="Georgia" w:hAnsi="Georgia" w:cs="Arial"/>
          <w:color w:val="000000" w:themeColor="text1"/>
        </w:rPr>
        <w:t xml:space="preserve">. </w:t>
      </w:r>
      <w:r w:rsidR="006A2E87" w:rsidRPr="00442E7B">
        <w:rPr>
          <w:rFonts w:ascii="Georgia" w:hAnsi="Georgia" w:cs="Arial"/>
          <w:color w:val="000000" w:themeColor="text1"/>
        </w:rPr>
        <w:t>The class that entered in 2005 was the largest in many years</w:t>
      </w:r>
      <w:r w:rsidR="00F346C3" w:rsidRPr="00442E7B">
        <w:rPr>
          <w:rFonts w:ascii="Georgia" w:hAnsi="Georgia" w:cs="Arial"/>
          <w:color w:val="000000" w:themeColor="text1"/>
        </w:rPr>
        <w:t xml:space="preserve">, with 124 </w:t>
      </w:r>
      <w:r w:rsidR="00AF5016" w:rsidRPr="00442E7B">
        <w:rPr>
          <w:rFonts w:ascii="Georgia" w:hAnsi="Georgia" w:cs="Arial"/>
          <w:color w:val="000000" w:themeColor="text1"/>
        </w:rPr>
        <w:t>students</w:t>
      </w:r>
      <w:r w:rsidR="00F346C3" w:rsidRPr="00442E7B">
        <w:rPr>
          <w:rFonts w:ascii="Georgia" w:hAnsi="Georgia" w:cs="Arial"/>
          <w:color w:val="000000" w:themeColor="text1"/>
        </w:rPr>
        <w:t xml:space="preserve"> (first-year plus transfer)</w:t>
      </w:r>
      <w:r w:rsidR="00AF5016" w:rsidRPr="00442E7B">
        <w:rPr>
          <w:rFonts w:ascii="Georgia" w:hAnsi="Georgia" w:cs="Arial"/>
          <w:color w:val="000000" w:themeColor="text1"/>
        </w:rPr>
        <w:t xml:space="preserve"> </w:t>
      </w:r>
      <w:r w:rsidR="00F346C3" w:rsidRPr="00442E7B">
        <w:rPr>
          <w:rFonts w:ascii="Georgia" w:hAnsi="Georgia" w:cs="Arial"/>
          <w:color w:val="000000" w:themeColor="text1"/>
        </w:rPr>
        <w:t xml:space="preserve">beginning that fall. </w:t>
      </w:r>
      <w:r w:rsidRPr="00442E7B">
        <w:rPr>
          <w:rFonts w:ascii="Georgia" w:hAnsi="Georgia" w:cs="Arial"/>
          <w:color w:val="000000" w:themeColor="text1"/>
        </w:rPr>
        <w:t xml:space="preserve">In 2009, </w:t>
      </w:r>
      <w:r w:rsidR="00F10293" w:rsidRPr="00442E7B">
        <w:rPr>
          <w:rFonts w:ascii="Georgia" w:hAnsi="Georgia" w:cs="Arial"/>
          <w:color w:val="000000" w:themeColor="text1"/>
        </w:rPr>
        <w:t xml:space="preserve">51 </w:t>
      </w:r>
      <w:r w:rsidRPr="00442E7B">
        <w:rPr>
          <w:rFonts w:ascii="Georgia" w:hAnsi="Georgia" w:cs="Arial"/>
          <w:color w:val="000000" w:themeColor="text1"/>
        </w:rPr>
        <w:t xml:space="preserve">students </w:t>
      </w:r>
      <w:r w:rsidR="00F346C3" w:rsidRPr="00442E7B">
        <w:rPr>
          <w:rFonts w:ascii="Georgia" w:hAnsi="Georgia" w:cs="Arial"/>
          <w:color w:val="000000" w:themeColor="text1"/>
        </w:rPr>
        <w:t xml:space="preserve">graduated </w:t>
      </w:r>
      <w:r w:rsidR="00F10293" w:rsidRPr="00442E7B">
        <w:rPr>
          <w:rFonts w:ascii="Georgia" w:hAnsi="Georgia" w:cs="Arial"/>
          <w:color w:val="000000" w:themeColor="text1"/>
        </w:rPr>
        <w:t xml:space="preserve">with University </w:t>
      </w:r>
      <w:r w:rsidRPr="00442E7B">
        <w:rPr>
          <w:rFonts w:ascii="Georgia" w:hAnsi="Georgia" w:cs="Arial"/>
          <w:color w:val="000000" w:themeColor="text1"/>
        </w:rPr>
        <w:t>Honors (</w:t>
      </w:r>
      <w:r w:rsidR="00F346C3" w:rsidRPr="00442E7B">
        <w:rPr>
          <w:rFonts w:ascii="Georgia" w:hAnsi="Georgia" w:cs="Arial"/>
          <w:color w:val="000000" w:themeColor="text1"/>
        </w:rPr>
        <w:t>41%)</w:t>
      </w:r>
      <w:r w:rsidR="00F10293" w:rsidRPr="00442E7B">
        <w:rPr>
          <w:rFonts w:ascii="Georgia" w:hAnsi="Georgia" w:cs="Arial"/>
          <w:color w:val="000000" w:themeColor="text1"/>
        </w:rPr>
        <w:t xml:space="preserve">.  </w:t>
      </w:r>
      <w:r w:rsidRPr="00442E7B">
        <w:rPr>
          <w:rFonts w:ascii="Georgia" w:hAnsi="Georgia" w:cs="Arial"/>
          <w:color w:val="000000" w:themeColor="text1"/>
        </w:rPr>
        <w:t xml:space="preserve">Based on available information </w:t>
      </w:r>
      <w:r w:rsidR="00913C65" w:rsidRPr="00442E7B">
        <w:rPr>
          <w:rFonts w:ascii="Georgia" w:hAnsi="Georgia" w:cs="Arial"/>
          <w:color w:val="000000" w:themeColor="text1"/>
        </w:rPr>
        <w:t xml:space="preserve">on graduates </w:t>
      </w:r>
      <w:r w:rsidRPr="00442E7B">
        <w:rPr>
          <w:rFonts w:ascii="Georgia" w:hAnsi="Georgia" w:cs="Arial"/>
          <w:color w:val="000000" w:themeColor="text1"/>
        </w:rPr>
        <w:t xml:space="preserve">since 2004, this is slightly lower than the 51% </w:t>
      </w:r>
      <w:r w:rsidR="00913C65" w:rsidRPr="00442E7B">
        <w:rPr>
          <w:rFonts w:ascii="Georgia" w:hAnsi="Georgia" w:cs="Arial"/>
          <w:color w:val="000000" w:themeColor="text1"/>
        </w:rPr>
        <w:t xml:space="preserve">given by the same formula in previous years. </w:t>
      </w:r>
      <w:r w:rsidR="0045214C" w:rsidRPr="00442E7B">
        <w:rPr>
          <w:rFonts w:ascii="Georgia" w:hAnsi="Georgia" w:cs="Arial"/>
          <w:color w:val="000000" w:themeColor="text1"/>
        </w:rPr>
        <w:t>The lower percent</w:t>
      </w:r>
      <w:r w:rsidR="00913C65" w:rsidRPr="00442E7B">
        <w:rPr>
          <w:rFonts w:ascii="Georgia" w:hAnsi="Georgia" w:cs="Arial"/>
          <w:color w:val="000000" w:themeColor="text1"/>
        </w:rPr>
        <w:t>age</w:t>
      </w:r>
      <w:r w:rsidR="0045214C" w:rsidRPr="00442E7B">
        <w:rPr>
          <w:rFonts w:ascii="Georgia" w:hAnsi="Georgia" w:cs="Arial"/>
          <w:color w:val="000000" w:themeColor="text1"/>
        </w:rPr>
        <w:t xml:space="preserve"> may be related to the disruptions related to the Program </w:t>
      </w:r>
      <w:r w:rsidR="00913C65" w:rsidRPr="00442E7B">
        <w:rPr>
          <w:rFonts w:ascii="Georgia" w:hAnsi="Georgia" w:cs="Arial"/>
          <w:color w:val="000000" w:themeColor="text1"/>
        </w:rPr>
        <w:t>R</w:t>
      </w:r>
      <w:r w:rsidR="0045214C" w:rsidRPr="00442E7B">
        <w:rPr>
          <w:rFonts w:ascii="Georgia" w:hAnsi="Georgia" w:cs="Arial"/>
          <w:color w:val="000000" w:themeColor="text1"/>
        </w:rPr>
        <w:t xml:space="preserve">evision and changes in Directors during much of these students’ time at DU. </w:t>
      </w:r>
      <w:r w:rsidR="006C6A15" w:rsidRPr="00442E7B">
        <w:rPr>
          <w:rFonts w:ascii="Georgia" w:hAnsi="Georgia" w:cs="Arial"/>
          <w:color w:val="000000" w:themeColor="text1"/>
        </w:rPr>
        <w:t xml:space="preserve"> Because methods and rates of admission </w:t>
      </w:r>
      <w:r w:rsidR="001A3FBC">
        <w:rPr>
          <w:rFonts w:ascii="Georgia" w:hAnsi="Georgia" w:cs="Arial"/>
          <w:color w:val="000000" w:themeColor="text1"/>
        </w:rPr>
        <w:t xml:space="preserve">to Honors </w:t>
      </w:r>
      <w:r w:rsidR="006C6A15" w:rsidRPr="00442E7B">
        <w:rPr>
          <w:rFonts w:ascii="Georgia" w:hAnsi="Georgia" w:cs="Arial"/>
          <w:color w:val="000000" w:themeColor="text1"/>
        </w:rPr>
        <w:t xml:space="preserve">have varied across time, another important comparison is the number of DU students who graduate with University Honors.  In these terms, the 51 </w:t>
      </w:r>
      <w:r w:rsidR="00913C65" w:rsidRPr="00442E7B">
        <w:rPr>
          <w:rFonts w:ascii="Georgia" w:hAnsi="Georgia" w:cs="Arial"/>
          <w:color w:val="000000" w:themeColor="text1"/>
        </w:rPr>
        <w:t>who</w:t>
      </w:r>
      <w:r w:rsidR="006C6A15" w:rsidRPr="00442E7B">
        <w:rPr>
          <w:rFonts w:ascii="Georgia" w:hAnsi="Georgia" w:cs="Arial"/>
          <w:color w:val="000000" w:themeColor="text1"/>
        </w:rPr>
        <w:t xml:space="preserve"> graduated in 2009 is consistent with the average of 49 (range 27-65) based on similar entering years</w:t>
      </w:r>
      <w:r w:rsidR="00B22503">
        <w:rPr>
          <w:rFonts w:ascii="Georgia" w:hAnsi="Georgia" w:cs="Arial"/>
          <w:color w:val="000000" w:themeColor="text1"/>
        </w:rPr>
        <w:t xml:space="preserve"> since 2000</w:t>
      </w:r>
      <w:r w:rsidR="006C6A15" w:rsidRPr="00442E7B">
        <w:rPr>
          <w:rFonts w:ascii="Georgia" w:hAnsi="Georgia" w:cs="Arial"/>
          <w:color w:val="000000" w:themeColor="text1"/>
        </w:rPr>
        <w:t xml:space="preserve">.  </w:t>
      </w:r>
    </w:p>
    <w:p w:rsidR="00F346C3" w:rsidRPr="00442E7B" w:rsidRDefault="00F346C3" w:rsidP="00F346C3">
      <w:pPr>
        <w:rPr>
          <w:rFonts w:ascii="Georgia" w:hAnsi="Georgia" w:cs="Arial"/>
          <w:color w:val="000000" w:themeColor="text1"/>
          <w:highlight w:val="yellow"/>
        </w:rPr>
      </w:pPr>
    </w:p>
    <w:p w:rsidR="00492401" w:rsidRPr="00442E7B" w:rsidRDefault="006C6A15">
      <w:pPr>
        <w:rPr>
          <w:rFonts w:ascii="Georgia" w:hAnsi="Georgia" w:cs="Arial"/>
        </w:rPr>
      </w:pPr>
      <w:r w:rsidRPr="00442E7B">
        <w:rPr>
          <w:rFonts w:ascii="Georgia" w:hAnsi="Georgia" w:cs="Arial"/>
        </w:rPr>
        <w:t xml:space="preserve">With work on </w:t>
      </w:r>
      <w:r w:rsidR="00B22503">
        <w:rPr>
          <w:rFonts w:ascii="Georgia" w:hAnsi="Georgia" w:cs="Arial"/>
        </w:rPr>
        <w:t xml:space="preserve">consistent programs and curriculum and on </w:t>
      </w:r>
      <w:r w:rsidRPr="00442E7B">
        <w:rPr>
          <w:rFonts w:ascii="Georgia" w:hAnsi="Georgia" w:cs="Arial"/>
        </w:rPr>
        <w:t xml:space="preserve">integrating Honors with the Departmental Distinction programs, we hope to maintain the roughly 50% / 50 student graduate numbers. </w:t>
      </w:r>
    </w:p>
    <w:p w:rsidR="006C6A15" w:rsidRPr="00442E7B" w:rsidRDefault="006C6A15">
      <w:pPr>
        <w:rPr>
          <w:rFonts w:ascii="Georgia" w:hAnsi="Georgia" w:cs="Arial"/>
        </w:rPr>
      </w:pPr>
    </w:p>
    <w:p w:rsidR="00D32266" w:rsidRPr="00442E7B" w:rsidRDefault="00D32266">
      <w:pPr>
        <w:rPr>
          <w:rFonts w:ascii="Georgia" w:hAnsi="Georgia" w:cs="Arial"/>
          <w:b/>
        </w:rPr>
      </w:pPr>
      <w:r w:rsidRPr="00442E7B">
        <w:rPr>
          <w:rFonts w:ascii="Georgia" w:hAnsi="Georgia" w:cs="Arial"/>
          <w:b/>
        </w:rPr>
        <w:t xml:space="preserve">Integration </w:t>
      </w:r>
      <w:r w:rsidR="003C551C" w:rsidRPr="00442E7B">
        <w:rPr>
          <w:rFonts w:ascii="Georgia" w:hAnsi="Georgia" w:cs="Arial"/>
          <w:b/>
        </w:rPr>
        <w:t xml:space="preserve">and Support </w:t>
      </w:r>
      <w:r w:rsidRPr="00442E7B">
        <w:rPr>
          <w:rFonts w:ascii="Georgia" w:hAnsi="Georgia" w:cs="Arial"/>
          <w:b/>
        </w:rPr>
        <w:t xml:space="preserve">of Departmental Distinction Programs </w:t>
      </w:r>
    </w:p>
    <w:p w:rsidR="003C551C" w:rsidRPr="00442E7B" w:rsidRDefault="003C551C">
      <w:pPr>
        <w:rPr>
          <w:rFonts w:ascii="Georgia" w:hAnsi="Georgia" w:cs="Arial"/>
        </w:rPr>
      </w:pPr>
    </w:p>
    <w:p w:rsidR="005B14EF" w:rsidRPr="00442E7B" w:rsidRDefault="00A456A1" w:rsidP="005B14EF">
      <w:pPr>
        <w:rPr>
          <w:rFonts w:ascii="Georgia" w:hAnsi="Georgia" w:cs="Arial"/>
        </w:rPr>
      </w:pPr>
      <w:r w:rsidRPr="00442E7B">
        <w:rPr>
          <w:rFonts w:ascii="Georgia" w:hAnsi="Georgia" w:cs="Arial"/>
        </w:rPr>
        <w:t xml:space="preserve">By spring </w:t>
      </w:r>
      <w:r w:rsidR="00D32266" w:rsidRPr="00442E7B">
        <w:rPr>
          <w:rFonts w:ascii="Georgia" w:hAnsi="Georgia" w:cs="Arial"/>
        </w:rPr>
        <w:t xml:space="preserve">2008, almost all departments </w:t>
      </w:r>
      <w:r w:rsidR="008710F5">
        <w:rPr>
          <w:rFonts w:ascii="Georgia" w:hAnsi="Georgia" w:cs="Arial"/>
        </w:rPr>
        <w:t xml:space="preserve">had </w:t>
      </w:r>
      <w:r w:rsidR="00D32266" w:rsidRPr="00442E7B">
        <w:rPr>
          <w:rFonts w:ascii="Georgia" w:hAnsi="Georgia" w:cs="Arial"/>
        </w:rPr>
        <w:t>developed in cooperation with the Honors Council plans for Departmental Distinction</w:t>
      </w:r>
      <w:r w:rsidR="005B14EF" w:rsidRPr="00442E7B">
        <w:rPr>
          <w:rFonts w:ascii="Georgia" w:hAnsi="Georgia" w:cs="Arial"/>
        </w:rPr>
        <w:t xml:space="preserve">.  In 2008-2009 UHP worked </w:t>
      </w:r>
      <w:r w:rsidR="00634727" w:rsidRPr="00442E7B">
        <w:rPr>
          <w:rFonts w:ascii="Georgia" w:hAnsi="Georgia" w:cs="Arial"/>
        </w:rPr>
        <w:t xml:space="preserve">with </w:t>
      </w:r>
      <w:r w:rsidR="005B14EF" w:rsidRPr="00442E7B">
        <w:rPr>
          <w:rFonts w:ascii="Georgia" w:hAnsi="Georgia" w:cs="Arial"/>
        </w:rPr>
        <w:t xml:space="preserve">departments in refining these plans and preparing them for implementation as the 2008 entering class began moving towards entry into these programs.  A list of Departmental Distinction coordinators was established with the aim of better coordination with departments as students begin entering Distinction Programs. </w:t>
      </w:r>
      <w:r w:rsidR="009A514E" w:rsidRPr="00442E7B">
        <w:rPr>
          <w:rFonts w:ascii="Georgia" w:hAnsi="Georgia" w:cs="Arial"/>
        </w:rPr>
        <w:t xml:space="preserve"> A smattering of student</w:t>
      </w:r>
      <w:r w:rsidR="00634727" w:rsidRPr="00442E7B">
        <w:rPr>
          <w:rFonts w:ascii="Georgia" w:hAnsi="Georgia" w:cs="Arial"/>
        </w:rPr>
        <w:t>s</w:t>
      </w:r>
      <w:r w:rsidR="009A514E" w:rsidRPr="00442E7B">
        <w:rPr>
          <w:rFonts w:ascii="Georgia" w:hAnsi="Georgia" w:cs="Arial"/>
        </w:rPr>
        <w:t xml:space="preserve"> </w:t>
      </w:r>
      <w:r w:rsidR="00E160E6" w:rsidRPr="00442E7B">
        <w:rPr>
          <w:rFonts w:ascii="Georgia" w:hAnsi="Georgia" w:cs="Arial"/>
        </w:rPr>
        <w:t>has</w:t>
      </w:r>
      <w:r w:rsidR="009A514E" w:rsidRPr="00442E7B">
        <w:rPr>
          <w:rFonts w:ascii="Georgia" w:hAnsi="Georgia" w:cs="Arial"/>
        </w:rPr>
        <w:t xml:space="preserve"> begun their Distinction programs, and more will soon follow.  </w:t>
      </w:r>
    </w:p>
    <w:p w:rsidR="009A514E" w:rsidRPr="00442E7B" w:rsidRDefault="009A514E" w:rsidP="005B14EF">
      <w:pPr>
        <w:rPr>
          <w:rFonts w:ascii="Georgia" w:hAnsi="Georgia" w:cs="Arial"/>
        </w:rPr>
      </w:pPr>
    </w:p>
    <w:p w:rsidR="005B14EF" w:rsidRPr="00442E7B" w:rsidRDefault="007563E3" w:rsidP="00C0372C">
      <w:pPr>
        <w:keepNext/>
        <w:rPr>
          <w:rFonts w:ascii="Georgia" w:hAnsi="Georgia" w:cs="Arial"/>
        </w:rPr>
      </w:pPr>
      <w:r w:rsidRPr="00442E7B">
        <w:rPr>
          <w:rFonts w:ascii="Georgia" w:hAnsi="Georgia" w:cs="Arial"/>
        </w:rPr>
        <w:t xml:space="preserve">Activities for </w:t>
      </w:r>
      <w:r w:rsidR="005B14EF" w:rsidRPr="00442E7B">
        <w:rPr>
          <w:rFonts w:ascii="Georgia" w:hAnsi="Georgia" w:cs="Arial"/>
        </w:rPr>
        <w:t xml:space="preserve">2009-2010 </w:t>
      </w:r>
      <w:r w:rsidRPr="00442E7B">
        <w:rPr>
          <w:rFonts w:ascii="Georgia" w:hAnsi="Georgia" w:cs="Arial"/>
        </w:rPr>
        <w:t>include</w:t>
      </w:r>
      <w:r w:rsidR="005B14EF" w:rsidRPr="00442E7B">
        <w:rPr>
          <w:rFonts w:ascii="Georgia" w:hAnsi="Georgia" w:cs="Arial"/>
        </w:rPr>
        <w:t>:</w:t>
      </w:r>
    </w:p>
    <w:p w:rsidR="005B14EF" w:rsidRPr="00442E7B" w:rsidRDefault="005B14EF" w:rsidP="005B14EF">
      <w:pPr>
        <w:rPr>
          <w:rFonts w:ascii="Georgia" w:hAnsi="Georgia" w:cs="Arial"/>
        </w:rPr>
      </w:pPr>
    </w:p>
    <w:p w:rsidR="005B14EF" w:rsidRPr="00442E7B" w:rsidRDefault="005B14EF" w:rsidP="005B14EF">
      <w:pPr>
        <w:rPr>
          <w:rFonts w:ascii="Georgia" w:hAnsi="Georgia" w:cs="Arial"/>
        </w:rPr>
      </w:pPr>
      <w:r w:rsidRPr="00442E7B">
        <w:rPr>
          <w:rFonts w:ascii="Georgia" w:hAnsi="Georgia" w:cs="Arial"/>
        </w:rPr>
        <w:t>1) Facilitate connection between Honors students and departments</w:t>
      </w:r>
      <w:r w:rsidR="00C04C17" w:rsidRPr="00442E7B">
        <w:rPr>
          <w:rFonts w:ascii="Georgia" w:hAnsi="Georgia" w:cs="Arial"/>
        </w:rPr>
        <w:t>/</w:t>
      </w:r>
      <w:r w:rsidR="00A456A1" w:rsidRPr="00442E7B">
        <w:rPr>
          <w:rFonts w:ascii="Georgia" w:hAnsi="Georgia" w:cs="Arial"/>
        </w:rPr>
        <w:t>colleges</w:t>
      </w:r>
      <w:r w:rsidRPr="00442E7B">
        <w:rPr>
          <w:rFonts w:ascii="Georgia" w:hAnsi="Georgia" w:cs="Arial"/>
        </w:rPr>
        <w:t xml:space="preserve"> so the entry into the Distinction process can be smooth. </w:t>
      </w:r>
    </w:p>
    <w:p w:rsidR="005B14EF" w:rsidRPr="00442E7B" w:rsidRDefault="005B14EF" w:rsidP="005B14EF">
      <w:pPr>
        <w:rPr>
          <w:rFonts w:ascii="Georgia" w:hAnsi="Georgia" w:cs="Arial"/>
        </w:rPr>
      </w:pPr>
    </w:p>
    <w:p w:rsidR="005B14EF" w:rsidRPr="00442E7B" w:rsidRDefault="005B14EF" w:rsidP="005B14EF">
      <w:pPr>
        <w:rPr>
          <w:rFonts w:ascii="Georgia" w:hAnsi="Georgia" w:cs="Arial"/>
        </w:rPr>
      </w:pPr>
      <w:r w:rsidRPr="00442E7B">
        <w:rPr>
          <w:rFonts w:ascii="Georgia" w:hAnsi="Georgia" w:cs="Arial"/>
        </w:rPr>
        <w:t>2) Work with departments</w:t>
      </w:r>
      <w:r w:rsidR="00C04C17" w:rsidRPr="00442E7B">
        <w:rPr>
          <w:rFonts w:ascii="Georgia" w:hAnsi="Georgia" w:cs="Arial"/>
        </w:rPr>
        <w:t xml:space="preserve">/colleges </w:t>
      </w:r>
      <w:r w:rsidRPr="00442E7B">
        <w:rPr>
          <w:rFonts w:ascii="Georgia" w:hAnsi="Georgia" w:cs="Arial"/>
        </w:rPr>
        <w:t xml:space="preserve">and students as difficulties emerge with the implementation of the new program. </w:t>
      </w:r>
    </w:p>
    <w:p w:rsidR="00D07021" w:rsidRPr="00442E7B" w:rsidRDefault="00D07021" w:rsidP="005B14EF">
      <w:pPr>
        <w:rPr>
          <w:rFonts w:ascii="Georgia" w:hAnsi="Georgia" w:cs="Arial"/>
        </w:rPr>
      </w:pPr>
    </w:p>
    <w:p w:rsidR="00D07021" w:rsidRPr="00442E7B" w:rsidRDefault="00D07021" w:rsidP="00D07021">
      <w:pPr>
        <w:rPr>
          <w:rFonts w:ascii="Georgia" w:hAnsi="Georgia" w:cs="Arial"/>
        </w:rPr>
      </w:pPr>
      <w:r w:rsidRPr="00442E7B">
        <w:rPr>
          <w:rFonts w:ascii="Georgia" w:hAnsi="Georgia" w:cs="Arial"/>
        </w:rPr>
        <w:t xml:space="preserve">UHP has been working closely with the Daniels College, especially, as they move to integrate University Honors with their Distinction Program, and move towards a secondary admission process.  Similarly, UHP and Lamont have been working closely regarding UHP Performance majors, whose audition process can decide their entrance into the </w:t>
      </w:r>
      <w:r w:rsidR="00C91A1E" w:rsidRPr="00442E7B">
        <w:rPr>
          <w:rFonts w:ascii="Georgia" w:hAnsi="Georgia" w:cs="Arial"/>
        </w:rPr>
        <w:t>D</w:t>
      </w:r>
      <w:r w:rsidRPr="00442E7B">
        <w:rPr>
          <w:rFonts w:ascii="Georgia" w:hAnsi="Georgia" w:cs="Arial"/>
        </w:rPr>
        <w:t>istinction plan earlier th</w:t>
      </w:r>
      <w:r w:rsidR="00B04701">
        <w:rPr>
          <w:rFonts w:ascii="Georgia" w:hAnsi="Georgia" w:cs="Arial"/>
        </w:rPr>
        <w:t>an other programs, with possible</w:t>
      </w:r>
      <w:r w:rsidRPr="00442E7B">
        <w:rPr>
          <w:rFonts w:ascii="Georgia" w:hAnsi="Georgia" w:cs="Arial"/>
        </w:rPr>
        <w:t xml:space="preserve"> implications for students admitted </w:t>
      </w:r>
      <w:r w:rsidR="00C0372C" w:rsidRPr="00442E7B">
        <w:rPr>
          <w:rFonts w:ascii="Georgia" w:hAnsi="Georgia" w:cs="Arial"/>
        </w:rPr>
        <w:t xml:space="preserve">to the Honors Program </w:t>
      </w:r>
      <w:r w:rsidRPr="00442E7B">
        <w:rPr>
          <w:rFonts w:ascii="Georgia" w:hAnsi="Georgia" w:cs="Arial"/>
        </w:rPr>
        <w:t xml:space="preserve">before their </w:t>
      </w:r>
      <w:r w:rsidR="00C0372C">
        <w:rPr>
          <w:rFonts w:ascii="Georgia" w:hAnsi="Georgia" w:cs="Arial"/>
        </w:rPr>
        <w:t xml:space="preserve">Lamont </w:t>
      </w:r>
      <w:r w:rsidRPr="00442E7B">
        <w:rPr>
          <w:rFonts w:ascii="Georgia" w:hAnsi="Georgia" w:cs="Arial"/>
        </w:rPr>
        <w:t>audition.</w:t>
      </w:r>
    </w:p>
    <w:p w:rsidR="00D32266" w:rsidRPr="00442E7B" w:rsidRDefault="00D32266">
      <w:pPr>
        <w:rPr>
          <w:rFonts w:ascii="Georgia" w:hAnsi="Georgia" w:cs="Arial"/>
        </w:rPr>
      </w:pPr>
    </w:p>
    <w:p w:rsidR="00B819A3" w:rsidRPr="00442E7B" w:rsidRDefault="00B02C80" w:rsidP="00B93E40">
      <w:pPr>
        <w:keepNext/>
        <w:rPr>
          <w:rFonts w:ascii="Georgia" w:hAnsi="Georgia" w:cs="Arial"/>
          <w:b/>
        </w:rPr>
      </w:pPr>
      <w:r w:rsidRPr="00442E7B">
        <w:rPr>
          <w:rFonts w:ascii="Georgia" w:hAnsi="Georgia" w:cs="Arial"/>
          <w:b/>
        </w:rPr>
        <w:t>Additional Administrative and Program Issues</w:t>
      </w:r>
    </w:p>
    <w:p w:rsidR="00492401" w:rsidRPr="00442E7B" w:rsidRDefault="00492401" w:rsidP="00B93E40">
      <w:pPr>
        <w:keepNext/>
        <w:rPr>
          <w:rFonts w:ascii="Georgia" w:hAnsi="Georgia" w:cs="Arial"/>
        </w:rPr>
      </w:pPr>
    </w:p>
    <w:p w:rsidR="00B02C80" w:rsidRPr="00442E7B" w:rsidRDefault="00B02C80">
      <w:pPr>
        <w:rPr>
          <w:rFonts w:ascii="Georgia" w:hAnsi="Georgia" w:cs="Arial"/>
        </w:rPr>
      </w:pPr>
      <w:r w:rsidRPr="00442E7B">
        <w:rPr>
          <w:rFonts w:ascii="Georgia" w:hAnsi="Georgia" w:cs="Arial"/>
        </w:rPr>
        <w:t>In 2009-2010,</w:t>
      </w:r>
      <w:r w:rsidR="0046296B" w:rsidRPr="00442E7B">
        <w:rPr>
          <w:rFonts w:ascii="Georgia" w:hAnsi="Georgia" w:cs="Arial"/>
        </w:rPr>
        <w:t xml:space="preserve"> as part of a reallocation of space among several University offices,</w:t>
      </w:r>
      <w:r w:rsidRPr="00442E7B">
        <w:rPr>
          <w:rFonts w:ascii="Georgia" w:hAnsi="Georgia" w:cs="Arial"/>
        </w:rPr>
        <w:t xml:space="preserve"> the Honors </w:t>
      </w:r>
      <w:r w:rsidR="0046296B" w:rsidRPr="00442E7B">
        <w:rPr>
          <w:rFonts w:ascii="Georgia" w:hAnsi="Georgia" w:cs="Arial"/>
        </w:rPr>
        <w:t xml:space="preserve">administrative </w:t>
      </w:r>
      <w:r w:rsidRPr="00442E7B">
        <w:rPr>
          <w:rFonts w:ascii="Georgia" w:hAnsi="Georgia" w:cs="Arial"/>
        </w:rPr>
        <w:t xml:space="preserve">office was moved to a smaller office closer to the Honors lounge and seminar room.  </w:t>
      </w:r>
      <w:r w:rsidR="0046296B" w:rsidRPr="00442E7B">
        <w:rPr>
          <w:rFonts w:ascii="Georgia" w:hAnsi="Georgia" w:cs="Arial"/>
        </w:rPr>
        <w:t>Although being closer to the other Honors rooms is a plus, the office feels much more cozy and sometimes too small when students (current</w:t>
      </w:r>
      <w:r w:rsidR="00C91A1E" w:rsidRPr="00442E7B">
        <w:rPr>
          <w:rFonts w:ascii="Georgia" w:hAnsi="Georgia" w:cs="Arial"/>
        </w:rPr>
        <w:t>,</w:t>
      </w:r>
      <w:r w:rsidR="0046296B" w:rsidRPr="00442E7B">
        <w:rPr>
          <w:rFonts w:ascii="Georgia" w:hAnsi="Georgia" w:cs="Arial"/>
        </w:rPr>
        <w:t xml:space="preserve"> prospective</w:t>
      </w:r>
      <w:r w:rsidRPr="00442E7B">
        <w:rPr>
          <w:rFonts w:ascii="Georgia" w:hAnsi="Georgia" w:cs="Arial"/>
        </w:rPr>
        <w:t xml:space="preserve"> </w:t>
      </w:r>
      <w:r w:rsidR="0046296B" w:rsidRPr="00442E7B">
        <w:rPr>
          <w:rFonts w:ascii="Georgia" w:hAnsi="Georgia" w:cs="Arial"/>
        </w:rPr>
        <w:t>and parents</w:t>
      </w:r>
      <w:r w:rsidR="00C91A1E" w:rsidRPr="00442E7B">
        <w:rPr>
          <w:rFonts w:ascii="Georgia" w:hAnsi="Georgia" w:cs="Arial"/>
        </w:rPr>
        <w:t>) join</w:t>
      </w:r>
      <w:r w:rsidR="0046296B" w:rsidRPr="00442E7B">
        <w:rPr>
          <w:rFonts w:ascii="Georgia" w:hAnsi="Georgia" w:cs="Arial"/>
        </w:rPr>
        <w:t xml:space="preserve"> the Director, Assistant Director, and Program </w:t>
      </w:r>
      <w:r w:rsidR="00C91A1E" w:rsidRPr="00442E7B">
        <w:rPr>
          <w:rFonts w:ascii="Georgia" w:hAnsi="Georgia" w:cs="Arial"/>
        </w:rPr>
        <w:t>A</w:t>
      </w:r>
      <w:r w:rsidR="0046296B" w:rsidRPr="00442E7B">
        <w:rPr>
          <w:rFonts w:ascii="Georgia" w:hAnsi="Georgia" w:cs="Arial"/>
        </w:rPr>
        <w:t>ssistant in the smaller room.  A clear benefit from the move was the remodeling of the Honors Seminar room; t</w:t>
      </w:r>
      <w:r w:rsidRPr="00442E7B">
        <w:rPr>
          <w:rFonts w:ascii="Georgia" w:hAnsi="Georgia" w:cs="Arial"/>
        </w:rPr>
        <w:t xml:space="preserve">he UHP with support from the Registrar and Provost office enhanced the Honor seminar room with new furniture, paint, and audiovisual equipment.  This provided a </w:t>
      </w:r>
      <w:r w:rsidR="0022177B" w:rsidRPr="00442E7B">
        <w:rPr>
          <w:rFonts w:ascii="Georgia" w:hAnsi="Georgia" w:cs="Arial"/>
        </w:rPr>
        <w:t xml:space="preserve">much better environment for learning, and the room is getting noticeably more use from both the Honors program and other units in the University.  </w:t>
      </w:r>
    </w:p>
    <w:p w:rsidR="00B02C80" w:rsidRPr="00442E7B" w:rsidRDefault="00B02C80">
      <w:pPr>
        <w:rPr>
          <w:rFonts w:ascii="Georgia" w:hAnsi="Georgia" w:cs="Arial"/>
        </w:rPr>
      </w:pPr>
    </w:p>
    <w:p w:rsidR="00C91A1E" w:rsidRPr="00442E7B" w:rsidRDefault="002B2F84" w:rsidP="003B042A">
      <w:pPr>
        <w:rPr>
          <w:rFonts w:ascii="Georgia" w:hAnsi="Georgia" w:cs="Arial"/>
        </w:rPr>
      </w:pPr>
      <w:r w:rsidRPr="00442E7B">
        <w:rPr>
          <w:rFonts w:ascii="Georgia" w:hAnsi="Georgia" w:cs="Arial"/>
        </w:rPr>
        <w:t>The UHP was allocated a graduate student work</w:t>
      </w:r>
      <w:r w:rsidR="00D07021" w:rsidRPr="00442E7B">
        <w:rPr>
          <w:rFonts w:ascii="Georgia" w:hAnsi="Georgia" w:cs="Arial"/>
        </w:rPr>
        <w:t xml:space="preserve"> </w:t>
      </w:r>
      <w:r w:rsidRPr="00442E7B">
        <w:rPr>
          <w:rFonts w:ascii="Georgia" w:hAnsi="Georgia" w:cs="Arial"/>
        </w:rPr>
        <w:t xml:space="preserve">study beginning in </w:t>
      </w:r>
      <w:proofErr w:type="gramStart"/>
      <w:r w:rsidRPr="00442E7B">
        <w:rPr>
          <w:rFonts w:ascii="Georgia" w:hAnsi="Georgia" w:cs="Arial"/>
        </w:rPr>
        <w:t>Fall</w:t>
      </w:r>
      <w:proofErr w:type="gramEnd"/>
      <w:r w:rsidRPr="00442E7B">
        <w:rPr>
          <w:rFonts w:ascii="Georgia" w:hAnsi="Georgia" w:cs="Arial"/>
        </w:rPr>
        <w:t xml:space="preserve"> 2008.  This significantly helped the level of staffing in the office.  The Program Assistant primarily helps the Assistant Director </w:t>
      </w:r>
      <w:r w:rsidR="001C7209" w:rsidRPr="00442E7B">
        <w:rPr>
          <w:rFonts w:ascii="Georgia" w:hAnsi="Georgia" w:cs="Arial"/>
        </w:rPr>
        <w:t xml:space="preserve">by doing such tasks as gathering and entering data for reports, </w:t>
      </w:r>
      <w:r w:rsidR="0045231A" w:rsidRPr="00442E7B">
        <w:rPr>
          <w:rFonts w:ascii="Georgia" w:hAnsi="Georgia" w:cs="Arial"/>
        </w:rPr>
        <w:t>purchasing</w:t>
      </w:r>
      <w:r w:rsidR="001C7209" w:rsidRPr="00442E7B">
        <w:rPr>
          <w:rFonts w:ascii="Georgia" w:hAnsi="Georgia" w:cs="Arial"/>
        </w:rPr>
        <w:t xml:space="preserve"> </w:t>
      </w:r>
      <w:r w:rsidR="00C91A1E" w:rsidRPr="00442E7B">
        <w:rPr>
          <w:rFonts w:ascii="Georgia" w:hAnsi="Georgia" w:cs="Arial"/>
        </w:rPr>
        <w:t>supplies</w:t>
      </w:r>
      <w:r w:rsidR="001C7209" w:rsidRPr="00442E7B">
        <w:rPr>
          <w:rFonts w:ascii="Georgia" w:hAnsi="Georgia" w:cs="Arial"/>
        </w:rPr>
        <w:t xml:space="preserve">, </w:t>
      </w:r>
      <w:r w:rsidRPr="00442E7B">
        <w:rPr>
          <w:rFonts w:ascii="Georgia" w:hAnsi="Georgia" w:cs="Arial"/>
        </w:rPr>
        <w:t xml:space="preserve">supporting student activities, and doing </w:t>
      </w:r>
      <w:r w:rsidR="001C7209" w:rsidRPr="00442E7B">
        <w:rPr>
          <w:rFonts w:ascii="Georgia" w:hAnsi="Georgia" w:cs="Arial"/>
        </w:rPr>
        <w:t xml:space="preserve">general </w:t>
      </w:r>
      <w:r w:rsidRPr="00442E7B">
        <w:rPr>
          <w:rFonts w:ascii="Georgia" w:hAnsi="Georgia" w:cs="Arial"/>
        </w:rPr>
        <w:t xml:space="preserve">office and clerical work. </w:t>
      </w:r>
      <w:r w:rsidR="007D72E7" w:rsidRPr="00442E7B">
        <w:rPr>
          <w:rFonts w:ascii="Georgia" w:hAnsi="Georgia" w:cs="Arial"/>
        </w:rPr>
        <w:t xml:space="preserve">This year the Program Assistant will also be available for student advising, with training and supervision from the Assistant Director and Director.  The student has been so </w:t>
      </w:r>
      <w:r w:rsidR="00D83165" w:rsidRPr="00442E7B">
        <w:rPr>
          <w:rFonts w:ascii="Georgia" w:hAnsi="Georgia" w:cs="Arial"/>
        </w:rPr>
        <w:t>valuable to</w:t>
      </w:r>
      <w:r w:rsidR="007D72E7" w:rsidRPr="00442E7B">
        <w:rPr>
          <w:rFonts w:ascii="Georgia" w:hAnsi="Georgia" w:cs="Arial"/>
        </w:rPr>
        <w:t xml:space="preserve"> the </w:t>
      </w:r>
      <w:r w:rsidR="000026B6" w:rsidRPr="00442E7B">
        <w:rPr>
          <w:rFonts w:ascii="Georgia" w:hAnsi="Georgia" w:cs="Arial"/>
        </w:rPr>
        <w:t>program that</w:t>
      </w:r>
      <w:r w:rsidR="007D72E7" w:rsidRPr="00442E7B">
        <w:rPr>
          <w:rFonts w:ascii="Georgia" w:hAnsi="Georgia" w:cs="Arial"/>
        </w:rPr>
        <w:t xml:space="preserve"> we plan to explore a more consistent relationship with the Higher Education Program at </w:t>
      </w:r>
      <w:proofErr w:type="spellStart"/>
      <w:r w:rsidR="007D72E7" w:rsidRPr="00442E7B">
        <w:rPr>
          <w:rFonts w:ascii="Georgia" w:hAnsi="Georgia" w:cs="Arial"/>
        </w:rPr>
        <w:t>Morgridge</w:t>
      </w:r>
      <w:proofErr w:type="spellEnd"/>
      <w:r w:rsidR="007D72E7" w:rsidRPr="00442E7B">
        <w:rPr>
          <w:rFonts w:ascii="Georgia" w:hAnsi="Georgia" w:cs="Arial"/>
        </w:rPr>
        <w:t xml:space="preserve"> to </w:t>
      </w:r>
      <w:r w:rsidR="00AC6F2A" w:rsidRPr="00442E7B">
        <w:rPr>
          <w:rFonts w:ascii="Georgia" w:hAnsi="Georgia" w:cs="Arial"/>
        </w:rPr>
        <w:t>have a</w:t>
      </w:r>
      <w:r w:rsidR="003B042A" w:rsidRPr="00442E7B">
        <w:rPr>
          <w:rFonts w:ascii="Georgia" w:hAnsi="Georgia" w:cs="Arial"/>
        </w:rPr>
        <w:t xml:space="preserve"> </w:t>
      </w:r>
      <w:r w:rsidR="00C02D41" w:rsidRPr="00442E7B">
        <w:rPr>
          <w:rFonts w:ascii="Georgia" w:hAnsi="Georgia" w:cs="Arial"/>
        </w:rPr>
        <w:t xml:space="preserve">graduate </w:t>
      </w:r>
      <w:r w:rsidR="003B042A" w:rsidRPr="00442E7B">
        <w:rPr>
          <w:rFonts w:ascii="Georgia" w:hAnsi="Georgia" w:cs="Arial"/>
        </w:rPr>
        <w:t xml:space="preserve">student in the Honors Office. </w:t>
      </w:r>
    </w:p>
    <w:p w:rsidR="00C91A1E" w:rsidRPr="00442E7B" w:rsidRDefault="00C91A1E">
      <w:pPr>
        <w:rPr>
          <w:rFonts w:ascii="Georgia" w:hAnsi="Georgia" w:cs="Arial"/>
        </w:rPr>
      </w:pPr>
      <w:r w:rsidRPr="00442E7B">
        <w:rPr>
          <w:rFonts w:ascii="Georgia" w:hAnsi="Georgia" w:cs="Arial"/>
        </w:rPr>
        <w:br w:type="page"/>
      </w:r>
    </w:p>
    <w:p w:rsidR="003B042A" w:rsidRPr="00442E7B" w:rsidRDefault="00C91A1E" w:rsidP="005350A1">
      <w:pPr>
        <w:jc w:val="center"/>
        <w:rPr>
          <w:rFonts w:ascii="Georgia" w:hAnsi="Georgia" w:cs="Arial"/>
          <w:b/>
        </w:rPr>
      </w:pPr>
      <w:r w:rsidRPr="00442E7B">
        <w:rPr>
          <w:rFonts w:ascii="Georgia" w:hAnsi="Georgia" w:cs="Arial"/>
          <w:b/>
        </w:rPr>
        <w:t>Appendix A: Honors Council</w:t>
      </w:r>
      <w:r w:rsidR="005350A1" w:rsidRPr="00442E7B">
        <w:rPr>
          <w:rFonts w:ascii="Georgia" w:hAnsi="Georgia" w:cs="Arial"/>
        </w:rPr>
        <w:t xml:space="preserve"> </w:t>
      </w:r>
      <w:r w:rsidR="005350A1" w:rsidRPr="00442E7B">
        <w:rPr>
          <w:rFonts w:ascii="Georgia" w:hAnsi="Georgia" w:cs="Arial"/>
          <w:b/>
        </w:rPr>
        <w:t>for 2008-2009</w:t>
      </w:r>
    </w:p>
    <w:p w:rsidR="005350A1" w:rsidRPr="00442E7B" w:rsidRDefault="005350A1" w:rsidP="005350A1">
      <w:pPr>
        <w:rPr>
          <w:rFonts w:ascii="Georgia" w:hAnsi="Georgia" w:cs="Arial"/>
        </w:rPr>
      </w:pPr>
    </w:p>
    <w:p w:rsidR="005350A1" w:rsidRPr="0047059B" w:rsidRDefault="005350A1" w:rsidP="005350A1">
      <w:pPr>
        <w:rPr>
          <w:rFonts w:ascii="Georgia" w:hAnsi="Georgia" w:cs="Arial"/>
          <w:sz w:val="23"/>
          <w:szCs w:val="23"/>
        </w:rPr>
      </w:pPr>
      <w:r w:rsidRPr="0047059B">
        <w:rPr>
          <w:rFonts w:ascii="Georgia" w:hAnsi="Georgia" w:cs="Arial"/>
          <w:sz w:val="23"/>
          <w:szCs w:val="23"/>
        </w:rPr>
        <w:t xml:space="preserve">Director: Danny McIntosh </w:t>
      </w:r>
    </w:p>
    <w:p w:rsidR="005350A1" w:rsidRPr="0047059B" w:rsidRDefault="005350A1" w:rsidP="005350A1">
      <w:pPr>
        <w:rPr>
          <w:rFonts w:ascii="Georgia" w:hAnsi="Georgia" w:cs="Arial"/>
          <w:sz w:val="23"/>
          <w:szCs w:val="23"/>
        </w:rPr>
      </w:pPr>
      <w:r w:rsidRPr="0047059B">
        <w:rPr>
          <w:rFonts w:ascii="Georgia" w:hAnsi="Georgia" w:cs="Arial"/>
          <w:sz w:val="23"/>
          <w:szCs w:val="23"/>
        </w:rPr>
        <w:t xml:space="preserve">Assistant Director: Shawn Alfrey </w:t>
      </w:r>
    </w:p>
    <w:p w:rsidR="005350A1" w:rsidRPr="0047059B" w:rsidRDefault="005350A1" w:rsidP="005350A1">
      <w:pPr>
        <w:rPr>
          <w:rFonts w:ascii="Georgia" w:hAnsi="Georgia" w:cs="Arial"/>
          <w:sz w:val="23"/>
          <w:szCs w:val="23"/>
        </w:rPr>
      </w:pPr>
    </w:p>
    <w:p w:rsidR="005350A1" w:rsidRPr="0047059B" w:rsidRDefault="005350A1" w:rsidP="005350A1">
      <w:pPr>
        <w:rPr>
          <w:rFonts w:ascii="Georgia" w:hAnsi="Georgia" w:cs="Arial"/>
          <w:sz w:val="23"/>
          <w:szCs w:val="23"/>
        </w:rPr>
      </w:pPr>
      <w:r w:rsidRPr="0047059B">
        <w:rPr>
          <w:rFonts w:ascii="Georgia" w:hAnsi="Georgia" w:cs="Arial"/>
          <w:sz w:val="23"/>
          <w:szCs w:val="23"/>
        </w:rPr>
        <w:t>Arts/Humanities</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Greg Robbins, Religious Studies, class of 09, first term</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Allison Horsley, Theatre, class of 10, first term</w:t>
      </w:r>
    </w:p>
    <w:p w:rsidR="005350A1" w:rsidRPr="0047059B" w:rsidRDefault="005350A1" w:rsidP="005350A1">
      <w:pPr>
        <w:ind w:firstLine="720"/>
        <w:rPr>
          <w:rFonts w:ascii="Georgia" w:hAnsi="Georgia" w:cs="Arial"/>
          <w:sz w:val="23"/>
          <w:szCs w:val="23"/>
        </w:rPr>
      </w:pPr>
    </w:p>
    <w:p w:rsidR="005350A1" w:rsidRPr="0047059B" w:rsidRDefault="005350A1" w:rsidP="005350A1">
      <w:pPr>
        <w:rPr>
          <w:rFonts w:ascii="Georgia" w:hAnsi="Georgia" w:cs="Arial"/>
          <w:sz w:val="23"/>
          <w:szCs w:val="23"/>
        </w:rPr>
      </w:pPr>
      <w:r w:rsidRPr="0047059B">
        <w:rPr>
          <w:rFonts w:ascii="Georgia" w:hAnsi="Georgia" w:cs="Arial"/>
          <w:sz w:val="23"/>
          <w:szCs w:val="23"/>
        </w:rPr>
        <w:t>Daniels School of Business</w:t>
      </w:r>
    </w:p>
    <w:p w:rsidR="005350A1" w:rsidRPr="0047059B" w:rsidRDefault="005350A1" w:rsidP="005350A1">
      <w:pPr>
        <w:rPr>
          <w:rFonts w:ascii="Georgia" w:hAnsi="Georgia" w:cs="Arial"/>
          <w:sz w:val="23"/>
          <w:szCs w:val="23"/>
        </w:rPr>
      </w:pPr>
      <w:r w:rsidRPr="0047059B">
        <w:rPr>
          <w:rFonts w:ascii="Georgia" w:hAnsi="Georgia" w:cs="Arial"/>
          <w:sz w:val="23"/>
          <w:szCs w:val="23"/>
        </w:rPr>
        <w:tab/>
        <w:t>Nancy Sampson, Management, class of 09, first term</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 xml:space="preserve">Jeff Engelstad, </w:t>
      </w:r>
      <w:r w:rsidR="0047059B" w:rsidRPr="0047059B">
        <w:rPr>
          <w:rStyle w:val="boldresults"/>
          <w:rFonts w:ascii="Georgia" w:hAnsi="Georgia" w:cs="Arial"/>
          <w:sz w:val="23"/>
          <w:szCs w:val="23"/>
        </w:rPr>
        <w:t>Real Estate/</w:t>
      </w:r>
      <w:r w:rsidRPr="0047059B">
        <w:rPr>
          <w:rStyle w:val="boldresults"/>
          <w:rFonts w:ascii="Georgia" w:hAnsi="Georgia" w:cs="Arial"/>
          <w:sz w:val="23"/>
          <w:szCs w:val="23"/>
        </w:rPr>
        <w:t xml:space="preserve">Construction Management, </w:t>
      </w:r>
      <w:r w:rsidRPr="0047059B">
        <w:rPr>
          <w:rFonts w:ascii="Georgia" w:hAnsi="Georgia" w:cs="Arial"/>
          <w:sz w:val="23"/>
          <w:szCs w:val="23"/>
        </w:rPr>
        <w:t>class of 10, first term</w:t>
      </w:r>
    </w:p>
    <w:p w:rsidR="005350A1" w:rsidRPr="0047059B" w:rsidRDefault="005350A1" w:rsidP="005350A1">
      <w:pPr>
        <w:rPr>
          <w:rFonts w:ascii="Georgia" w:hAnsi="Georgia" w:cs="Arial"/>
          <w:sz w:val="23"/>
          <w:szCs w:val="23"/>
        </w:rPr>
      </w:pPr>
      <w:r w:rsidRPr="0047059B">
        <w:rPr>
          <w:rFonts w:ascii="Georgia" w:hAnsi="Georgia" w:cs="Arial"/>
          <w:sz w:val="23"/>
          <w:szCs w:val="23"/>
        </w:rPr>
        <w:tab/>
        <w:t xml:space="preserve"> </w:t>
      </w:r>
    </w:p>
    <w:p w:rsidR="005350A1" w:rsidRPr="0047059B" w:rsidRDefault="005350A1" w:rsidP="005350A1">
      <w:pPr>
        <w:rPr>
          <w:rFonts w:ascii="Georgia" w:hAnsi="Georgia" w:cs="Arial"/>
          <w:sz w:val="23"/>
          <w:szCs w:val="23"/>
        </w:rPr>
      </w:pPr>
      <w:r w:rsidRPr="0047059B">
        <w:rPr>
          <w:rFonts w:ascii="Georgia" w:hAnsi="Georgia" w:cs="Arial"/>
          <w:sz w:val="23"/>
          <w:szCs w:val="23"/>
        </w:rPr>
        <w:t>Engineering</w:t>
      </w:r>
    </w:p>
    <w:p w:rsidR="005350A1" w:rsidRPr="0047059B" w:rsidRDefault="005350A1" w:rsidP="005350A1">
      <w:pPr>
        <w:rPr>
          <w:rFonts w:ascii="Georgia" w:hAnsi="Georgia" w:cs="Arial"/>
          <w:sz w:val="23"/>
          <w:szCs w:val="23"/>
        </w:rPr>
      </w:pPr>
      <w:r w:rsidRPr="0047059B">
        <w:rPr>
          <w:rFonts w:ascii="Georgia" w:hAnsi="Georgia" w:cs="Arial"/>
          <w:sz w:val="23"/>
          <w:szCs w:val="23"/>
        </w:rPr>
        <w:tab/>
        <w:t>Open</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 xml:space="preserve">Peter Laz, </w:t>
      </w:r>
      <w:r w:rsidRPr="0047059B">
        <w:rPr>
          <w:rStyle w:val="boldresults"/>
          <w:rFonts w:ascii="Georgia" w:hAnsi="Georgia" w:cs="Arial"/>
          <w:sz w:val="23"/>
          <w:szCs w:val="23"/>
        </w:rPr>
        <w:t xml:space="preserve">Mechanical and Materials, </w:t>
      </w:r>
      <w:r w:rsidRPr="0047059B">
        <w:rPr>
          <w:rFonts w:ascii="Georgia" w:hAnsi="Georgia" w:cs="Arial"/>
          <w:sz w:val="23"/>
          <w:szCs w:val="23"/>
        </w:rPr>
        <w:t>class of 10, first term</w:t>
      </w:r>
    </w:p>
    <w:p w:rsidR="005350A1" w:rsidRPr="0047059B" w:rsidRDefault="005350A1" w:rsidP="005350A1">
      <w:pPr>
        <w:rPr>
          <w:rFonts w:ascii="Georgia" w:hAnsi="Georgia" w:cs="Arial"/>
          <w:sz w:val="23"/>
          <w:szCs w:val="23"/>
        </w:rPr>
      </w:pPr>
      <w:r w:rsidRPr="0047059B">
        <w:rPr>
          <w:rFonts w:ascii="Georgia" w:hAnsi="Georgia" w:cs="Arial"/>
          <w:sz w:val="23"/>
          <w:szCs w:val="23"/>
        </w:rPr>
        <w:tab/>
      </w:r>
    </w:p>
    <w:p w:rsidR="005350A1" w:rsidRPr="0047059B" w:rsidRDefault="005350A1" w:rsidP="005350A1">
      <w:pPr>
        <w:rPr>
          <w:rFonts w:ascii="Georgia" w:hAnsi="Georgia" w:cs="Arial"/>
          <w:sz w:val="23"/>
          <w:szCs w:val="23"/>
        </w:rPr>
      </w:pPr>
      <w:r w:rsidRPr="0047059B">
        <w:rPr>
          <w:rFonts w:ascii="Georgia" w:hAnsi="Georgia" w:cs="Arial"/>
          <w:sz w:val="23"/>
          <w:szCs w:val="23"/>
        </w:rPr>
        <w:t>International Studies</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 xml:space="preserve">Open </w:t>
      </w:r>
    </w:p>
    <w:p w:rsidR="005350A1" w:rsidRPr="0047059B" w:rsidRDefault="005350A1" w:rsidP="005350A1">
      <w:pPr>
        <w:ind w:left="720"/>
        <w:rPr>
          <w:rFonts w:ascii="Georgia" w:hAnsi="Georgia" w:cs="Arial"/>
          <w:sz w:val="23"/>
          <w:szCs w:val="23"/>
        </w:rPr>
      </w:pPr>
      <w:r w:rsidRPr="0047059B">
        <w:rPr>
          <w:rFonts w:ascii="Georgia" w:hAnsi="Georgia" w:cs="Arial"/>
          <w:sz w:val="23"/>
          <w:szCs w:val="23"/>
        </w:rPr>
        <w:t xml:space="preserve">Rachel </w:t>
      </w:r>
      <w:r w:rsidRPr="0047059B">
        <w:rPr>
          <w:rFonts w:ascii="Georgia" w:hAnsi="Georgia" w:cs="Arial"/>
          <w:bCs/>
          <w:sz w:val="23"/>
          <w:szCs w:val="23"/>
        </w:rPr>
        <w:t>Epstein, class of 10 (on leave)</w:t>
      </w:r>
    </w:p>
    <w:p w:rsidR="005350A1" w:rsidRPr="0047059B" w:rsidRDefault="005350A1" w:rsidP="005350A1">
      <w:pPr>
        <w:ind w:firstLine="720"/>
        <w:rPr>
          <w:rFonts w:ascii="Georgia" w:hAnsi="Georgia" w:cs="Arial"/>
          <w:sz w:val="23"/>
          <w:szCs w:val="23"/>
        </w:rPr>
      </w:pPr>
    </w:p>
    <w:p w:rsidR="005350A1" w:rsidRPr="0047059B" w:rsidRDefault="005350A1" w:rsidP="005350A1">
      <w:pPr>
        <w:rPr>
          <w:rFonts w:ascii="Georgia" w:hAnsi="Georgia" w:cs="Arial"/>
          <w:sz w:val="23"/>
          <w:szCs w:val="23"/>
        </w:rPr>
      </w:pPr>
      <w:r w:rsidRPr="0047059B">
        <w:rPr>
          <w:rFonts w:ascii="Georgia" w:hAnsi="Georgia" w:cs="Arial"/>
          <w:sz w:val="23"/>
          <w:szCs w:val="23"/>
        </w:rPr>
        <w:t>Natural Sciences</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Larry Berliner, Chemistry, class of 9, first term</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Don Sullivan, Geography</w:t>
      </w:r>
      <w:proofErr w:type="gramStart"/>
      <w:r w:rsidRPr="0047059B">
        <w:rPr>
          <w:rFonts w:ascii="Georgia" w:hAnsi="Georgia" w:cs="Arial"/>
          <w:sz w:val="23"/>
          <w:szCs w:val="23"/>
        </w:rPr>
        <w:t>,  class</w:t>
      </w:r>
      <w:proofErr w:type="gramEnd"/>
      <w:r w:rsidRPr="0047059B">
        <w:rPr>
          <w:rFonts w:ascii="Georgia" w:hAnsi="Georgia" w:cs="Arial"/>
          <w:sz w:val="23"/>
          <w:szCs w:val="23"/>
        </w:rPr>
        <w:t xml:space="preserve"> of 10, first term</w:t>
      </w:r>
    </w:p>
    <w:p w:rsidR="005350A1" w:rsidRPr="0047059B" w:rsidRDefault="005350A1" w:rsidP="005350A1">
      <w:pPr>
        <w:rPr>
          <w:rFonts w:ascii="Georgia" w:hAnsi="Georgia" w:cs="Arial"/>
          <w:sz w:val="23"/>
          <w:szCs w:val="23"/>
        </w:rPr>
      </w:pPr>
      <w:r w:rsidRPr="0047059B">
        <w:rPr>
          <w:rFonts w:ascii="Georgia" w:hAnsi="Georgia" w:cs="Arial"/>
          <w:sz w:val="23"/>
          <w:szCs w:val="23"/>
        </w:rPr>
        <w:tab/>
        <w:t xml:space="preserve"> </w:t>
      </w:r>
    </w:p>
    <w:p w:rsidR="005350A1" w:rsidRPr="0047059B" w:rsidRDefault="005350A1" w:rsidP="005350A1">
      <w:pPr>
        <w:rPr>
          <w:rFonts w:ascii="Georgia" w:hAnsi="Georgia" w:cs="Arial"/>
          <w:sz w:val="23"/>
          <w:szCs w:val="23"/>
        </w:rPr>
      </w:pPr>
      <w:r w:rsidRPr="0047059B">
        <w:rPr>
          <w:rFonts w:ascii="Georgia" w:hAnsi="Georgia" w:cs="Arial"/>
          <w:sz w:val="23"/>
          <w:szCs w:val="23"/>
        </w:rPr>
        <w:t>Social Sciences</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 xml:space="preserve">Spencer </w:t>
      </w:r>
      <w:proofErr w:type="spellStart"/>
      <w:r w:rsidRPr="0047059B">
        <w:rPr>
          <w:rFonts w:ascii="Georgia" w:hAnsi="Georgia" w:cs="Arial"/>
          <w:sz w:val="23"/>
          <w:szCs w:val="23"/>
        </w:rPr>
        <w:t>Wellhofer</w:t>
      </w:r>
      <w:proofErr w:type="spellEnd"/>
      <w:r w:rsidRPr="0047059B">
        <w:rPr>
          <w:rFonts w:ascii="Georgia" w:hAnsi="Georgia" w:cs="Arial"/>
          <w:sz w:val="23"/>
          <w:szCs w:val="23"/>
        </w:rPr>
        <w:t>, Political Science, class of 09, first term</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Dan Lair, Human Communications, class of 10, first term</w:t>
      </w:r>
    </w:p>
    <w:p w:rsidR="005350A1" w:rsidRPr="0047059B" w:rsidRDefault="005350A1" w:rsidP="005350A1">
      <w:pPr>
        <w:rPr>
          <w:rFonts w:ascii="Georgia" w:hAnsi="Georgia" w:cs="Arial"/>
          <w:sz w:val="23"/>
          <w:szCs w:val="23"/>
        </w:rPr>
      </w:pPr>
      <w:r w:rsidRPr="0047059B">
        <w:rPr>
          <w:rFonts w:ascii="Georgia" w:hAnsi="Georgia" w:cs="Arial"/>
          <w:sz w:val="23"/>
          <w:szCs w:val="23"/>
        </w:rPr>
        <w:tab/>
      </w:r>
    </w:p>
    <w:p w:rsidR="005350A1" w:rsidRPr="0047059B" w:rsidRDefault="005350A1" w:rsidP="005350A1">
      <w:pPr>
        <w:rPr>
          <w:rFonts w:ascii="Georgia" w:hAnsi="Georgia" w:cs="Arial"/>
          <w:sz w:val="23"/>
          <w:szCs w:val="23"/>
        </w:rPr>
      </w:pPr>
      <w:r w:rsidRPr="0047059B">
        <w:rPr>
          <w:rFonts w:ascii="Georgia" w:hAnsi="Georgia" w:cs="Arial"/>
          <w:sz w:val="23"/>
          <w:szCs w:val="23"/>
        </w:rPr>
        <w:t>Students</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Year 1-2: Katherine Mercier</w:t>
      </w:r>
    </w:p>
    <w:p w:rsidR="005350A1" w:rsidRPr="0047059B" w:rsidRDefault="005350A1" w:rsidP="005350A1">
      <w:pPr>
        <w:ind w:firstLine="720"/>
        <w:rPr>
          <w:rFonts w:ascii="Georgia" w:hAnsi="Georgia" w:cs="Arial"/>
          <w:sz w:val="23"/>
          <w:szCs w:val="23"/>
        </w:rPr>
      </w:pPr>
      <w:r w:rsidRPr="0047059B">
        <w:rPr>
          <w:rFonts w:ascii="Georgia" w:hAnsi="Georgia" w:cs="Arial"/>
          <w:sz w:val="23"/>
          <w:szCs w:val="23"/>
        </w:rPr>
        <w:t xml:space="preserve">Year 3-4: </w:t>
      </w:r>
      <w:proofErr w:type="spellStart"/>
      <w:r w:rsidRPr="0047059B">
        <w:rPr>
          <w:rFonts w:ascii="Georgia" w:hAnsi="Georgia" w:cs="Arial"/>
          <w:sz w:val="23"/>
          <w:szCs w:val="23"/>
        </w:rPr>
        <w:t>Nathen</w:t>
      </w:r>
      <w:proofErr w:type="spellEnd"/>
      <w:r w:rsidRPr="0047059B">
        <w:rPr>
          <w:rFonts w:ascii="Georgia" w:hAnsi="Georgia" w:cs="Arial"/>
          <w:sz w:val="23"/>
          <w:szCs w:val="23"/>
        </w:rPr>
        <w:t xml:space="preserve"> </w:t>
      </w:r>
      <w:proofErr w:type="spellStart"/>
      <w:r w:rsidRPr="0047059B">
        <w:rPr>
          <w:rFonts w:ascii="Georgia" w:hAnsi="Georgia" w:cs="Arial"/>
          <w:sz w:val="23"/>
          <w:szCs w:val="23"/>
        </w:rPr>
        <w:t>McNew</w:t>
      </w:r>
      <w:proofErr w:type="spellEnd"/>
    </w:p>
    <w:p w:rsidR="005350A1" w:rsidRPr="00442E7B" w:rsidRDefault="005350A1" w:rsidP="005350A1">
      <w:pPr>
        <w:rPr>
          <w:rFonts w:ascii="Georgia" w:hAnsi="Georgia" w:cs="Arial"/>
        </w:rPr>
      </w:pPr>
    </w:p>
    <w:p w:rsidR="005350A1" w:rsidRPr="00442E7B" w:rsidRDefault="005350A1">
      <w:pPr>
        <w:rPr>
          <w:rFonts w:ascii="Georgia" w:hAnsi="Georgia" w:cs="Arial"/>
        </w:rPr>
      </w:pPr>
      <w:r w:rsidRPr="00442E7B">
        <w:rPr>
          <w:rFonts w:ascii="Georgia" w:hAnsi="Georgia" w:cs="Arial"/>
        </w:rPr>
        <w:br w:type="page"/>
      </w:r>
    </w:p>
    <w:p w:rsidR="005350A1" w:rsidRPr="00442E7B" w:rsidRDefault="005350A1" w:rsidP="003B042A">
      <w:pPr>
        <w:rPr>
          <w:rFonts w:ascii="Georgia" w:hAnsi="Georgia" w:cs="Arial"/>
        </w:rPr>
      </w:pPr>
    </w:p>
    <w:p w:rsidR="00020481" w:rsidRPr="00442E7B" w:rsidRDefault="00C91A1E" w:rsidP="00020481">
      <w:pPr>
        <w:jc w:val="center"/>
        <w:rPr>
          <w:rFonts w:ascii="Georgia" w:hAnsi="Georgia" w:cs="Arial"/>
          <w:b/>
        </w:rPr>
      </w:pPr>
      <w:r w:rsidRPr="00442E7B">
        <w:rPr>
          <w:rFonts w:ascii="Georgia" w:hAnsi="Georgia" w:cs="Arial"/>
          <w:b/>
        </w:rPr>
        <w:t>Appendix B:</w:t>
      </w:r>
      <w:r w:rsidR="00020481" w:rsidRPr="00442E7B">
        <w:rPr>
          <w:rFonts w:ascii="Georgia" w:hAnsi="Georgia" w:cs="Arial"/>
          <w:b/>
        </w:rPr>
        <w:t xml:space="preserve"> Mission, Program and Student Goals</w:t>
      </w:r>
    </w:p>
    <w:p w:rsidR="00020481" w:rsidRPr="00442E7B" w:rsidRDefault="00020481" w:rsidP="00020481">
      <w:pPr>
        <w:jc w:val="center"/>
        <w:rPr>
          <w:rFonts w:ascii="Georgia" w:hAnsi="Georgia" w:cs="Arial"/>
        </w:rPr>
      </w:pPr>
      <w:r w:rsidRPr="00442E7B">
        <w:rPr>
          <w:rFonts w:ascii="Georgia" w:hAnsi="Georgia" w:cs="Arial"/>
        </w:rPr>
        <w:t xml:space="preserve">Approved </w:t>
      </w:r>
      <w:proofErr w:type="gramStart"/>
      <w:r w:rsidRPr="00442E7B">
        <w:rPr>
          <w:rFonts w:ascii="Georgia" w:hAnsi="Georgia" w:cs="Arial"/>
        </w:rPr>
        <w:t>Spring</w:t>
      </w:r>
      <w:proofErr w:type="gramEnd"/>
      <w:r w:rsidRPr="00442E7B">
        <w:rPr>
          <w:rFonts w:ascii="Georgia" w:hAnsi="Georgia" w:cs="Arial"/>
        </w:rPr>
        <w:t>, 2009</w:t>
      </w:r>
    </w:p>
    <w:p w:rsidR="00020481" w:rsidRPr="00442E7B" w:rsidRDefault="00020481" w:rsidP="00020481">
      <w:pPr>
        <w:jc w:val="cente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Mission</w:t>
      </w:r>
    </w:p>
    <w:p w:rsidR="00020481" w:rsidRPr="00442E7B" w:rsidRDefault="00020481" w:rsidP="00020481">
      <w:pPr>
        <w:rPr>
          <w:rFonts w:ascii="Georgia" w:hAnsi="Georgia" w:cs="Arial"/>
          <w:u w:val="single"/>
        </w:rPr>
      </w:pPr>
    </w:p>
    <w:p w:rsidR="00020481" w:rsidRPr="00442E7B" w:rsidRDefault="00020481" w:rsidP="00020481">
      <w:pPr>
        <w:ind w:firstLine="720"/>
        <w:rPr>
          <w:rFonts w:ascii="Georgia" w:hAnsi="Georgia" w:cs="Arial"/>
        </w:rPr>
      </w:pPr>
      <w:r w:rsidRPr="00442E7B">
        <w:rPr>
          <w:rFonts w:ascii="Georgia" w:hAnsi="Georgia" w:cs="Arial"/>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rsidR="00020481" w:rsidRPr="00442E7B" w:rsidRDefault="00020481" w:rsidP="00020481">
      <w:pPr>
        <w:rPr>
          <w:rFonts w:ascii="Georgia" w:hAnsi="Georgia" w:cs="Arial"/>
        </w:rPr>
      </w:pPr>
    </w:p>
    <w:p w:rsidR="00020481" w:rsidRPr="00442E7B" w:rsidRDefault="00020481" w:rsidP="00020481">
      <w:pPr>
        <w:rPr>
          <w:rFonts w:ascii="Georgia" w:hAnsi="Georgia" w:cs="Arial"/>
          <w:u w:val="single"/>
        </w:rPr>
      </w:pPr>
      <w:r w:rsidRPr="00442E7B">
        <w:rPr>
          <w:rFonts w:ascii="Georgia" w:hAnsi="Georgia" w:cs="Arial"/>
          <w:u w:val="single"/>
        </w:rPr>
        <w:t>Program goals</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1: </w:t>
      </w:r>
      <w:r w:rsidRPr="00442E7B">
        <w:rPr>
          <w:rFonts w:ascii="Georgia" w:hAnsi="Georgia" w:cs="Arial"/>
          <w:i/>
        </w:rPr>
        <w:t>Students will indicate that they felt challenged in Honors courses.</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2: </w:t>
      </w:r>
      <w:r w:rsidRPr="00442E7B">
        <w:rPr>
          <w:rFonts w:ascii="Georgia" w:hAnsi="Georgia" w:cs="Arial"/>
          <w:i/>
        </w:rPr>
        <w:t>Students will report that they experienced intellectual engagement through the Honors Program.</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3: </w:t>
      </w:r>
      <w:r w:rsidRPr="00442E7B">
        <w:rPr>
          <w:rFonts w:ascii="Georgia" w:hAnsi="Georgia" w:cs="Arial"/>
          <w:i/>
        </w:rPr>
        <w:t>Students will report that their Honors classes provided distinct educational experiences.</w:t>
      </w:r>
    </w:p>
    <w:p w:rsidR="00020481" w:rsidRPr="00442E7B" w:rsidRDefault="00020481" w:rsidP="00020481">
      <w:pPr>
        <w:rPr>
          <w:rFonts w:ascii="Georgia" w:hAnsi="Georgia" w:cs="Arial"/>
        </w:rPr>
      </w:pPr>
    </w:p>
    <w:p w:rsidR="00020481" w:rsidRPr="00442E7B" w:rsidRDefault="00020481" w:rsidP="00020481">
      <w:pPr>
        <w:rPr>
          <w:rFonts w:ascii="Georgia" w:hAnsi="Georgia" w:cs="Arial"/>
          <w:i/>
        </w:rPr>
      </w:pPr>
      <w:r w:rsidRPr="00442E7B">
        <w:rPr>
          <w:rFonts w:ascii="Georgia" w:hAnsi="Georgia" w:cs="Arial"/>
        </w:rPr>
        <w:t xml:space="preserve">Program Goal 4: </w:t>
      </w:r>
      <w:r w:rsidRPr="00442E7B">
        <w:rPr>
          <w:rFonts w:ascii="Georgia" w:hAnsi="Georgia" w:cs="Arial"/>
          <w:i/>
        </w:rPr>
        <w:t xml:space="preserve">Students will participate in Honors community activities outside the classroom. </w:t>
      </w:r>
    </w:p>
    <w:p w:rsidR="00020481" w:rsidRPr="00442E7B" w:rsidRDefault="00020481" w:rsidP="00020481">
      <w:pP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Student learning outcomes</w:t>
      </w:r>
    </w:p>
    <w:p w:rsidR="00020481" w:rsidRPr="00442E7B" w:rsidRDefault="00020481" w:rsidP="00020481">
      <w:pPr>
        <w:ind w:firstLine="720"/>
        <w:rPr>
          <w:rFonts w:ascii="Georgia" w:hAnsi="Georgia" w:cs="Arial"/>
        </w:rPr>
      </w:pPr>
      <w:r w:rsidRPr="00442E7B">
        <w:rPr>
          <w:rFonts w:ascii="Georgia" w:hAnsi="Georgia" w:cs="Arial"/>
        </w:rPr>
        <w:t xml:space="preserve"> </w:t>
      </w:r>
    </w:p>
    <w:p w:rsidR="00020481" w:rsidRPr="00442E7B" w:rsidRDefault="00020481" w:rsidP="00020481">
      <w:pPr>
        <w:rPr>
          <w:rFonts w:ascii="Georgia" w:hAnsi="Georgia" w:cs="Arial"/>
        </w:rPr>
      </w:pPr>
      <w:r w:rsidRPr="00442E7B">
        <w:rPr>
          <w:rFonts w:ascii="Georgia" w:hAnsi="Georgia" w:cs="Arial"/>
        </w:rPr>
        <w:t xml:space="preserve">SLO 1) </w:t>
      </w:r>
      <w:r w:rsidRPr="00442E7B">
        <w:rPr>
          <w:rFonts w:ascii="Georgia" w:hAnsi="Georgia" w:cs="Arial"/>
          <w:i/>
        </w:rPr>
        <w:t>Students’ levels of critical thinking demonstrated in their written work will increase across time.</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w:t>
      </w:r>
      <w:r w:rsidRPr="00442E7B">
        <w:rPr>
          <w:rFonts w:ascii="Georgia" w:hAnsi="Georgia" w:cs="Arial"/>
          <w:i/>
        </w:rPr>
        <w:t>2) Students will accurately evaluate the level of critical thinking in their own work.</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3) </w:t>
      </w:r>
      <w:r w:rsidRPr="00442E7B">
        <w:rPr>
          <w:rFonts w:ascii="Georgia" w:hAnsi="Georgia" w:cs="Arial"/>
          <w:i/>
        </w:rPr>
        <w:t>Students will achieve Distinction in their major.</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4) </w:t>
      </w:r>
      <w:r w:rsidRPr="00442E7B">
        <w:rPr>
          <w:rFonts w:ascii="Georgia" w:hAnsi="Georgia" w:cs="Arial"/>
          <w:i/>
        </w:rPr>
        <w:t xml:space="preserve">Students’ capstone project in their major will be an original contribution to their field. </w:t>
      </w:r>
      <w:r w:rsidRPr="00442E7B">
        <w:rPr>
          <w:rFonts w:ascii="Georgia" w:hAnsi="Georgia" w:cs="Arial"/>
        </w:rPr>
        <w:t xml:space="preserve"> </w:t>
      </w:r>
    </w:p>
    <w:p w:rsidR="00020481" w:rsidRPr="00442E7B" w:rsidRDefault="00020481">
      <w:pPr>
        <w:rPr>
          <w:rFonts w:ascii="Georgia" w:hAnsi="Georgia" w:cs="Arial"/>
        </w:rPr>
      </w:pPr>
      <w:r w:rsidRPr="00442E7B">
        <w:rPr>
          <w:rFonts w:ascii="Georgia" w:hAnsi="Georgia" w:cs="Arial"/>
        </w:rPr>
        <w:br w:type="page"/>
      </w:r>
    </w:p>
    <w:p w:rsidR="00020481" w:rsidRPr="00442E7B" w:rsidRDefault="00020481" w:rsidP="003B042A">
      <w:pPr>
        <w:rPr>
          <w:rFonts w:ascii="Georgia" w:hAnsi="Georgia" w:cs="Arial"/>
        </w:rPr>
      </w:pPr>
    </w:p>
    <w:p w:rsidR="00C91A1E" w:rsidRPr="00442E7B" w:rsidRDefault="00C91A1E" w:rsidP="00392FAF">
      <w:pPr>
        <w:jc w:val="center"/>
        <w:rPr>
          <w:rFonts w:ascii="Georgia" w:hAnsi="Georgia" w:cs="Arial"/>
          <w:b/>
        </w:rPr>
      </w:pPr>
      <w:r w:rsidRPr="00442E7B">
        <w:rPr>
          <w:rFonts w:ascii="Georgia" w:hAnsi="Georgia" w:cs="Arial"/>
          <w:b/>
        </w:rPr>
        <w:t>Appendix C: Honors Courses</w:t>
      </w:r>
      <w:r w:rsidR="00392FAF" w:rsidRPr="00442E7B">
        <w:rPr>
          <w:rFonts w:ascii="Georgia" w:hAnsi="Georgia" w:cs="Arial"/>
          <w:b/>
        </w:rPr>
        <w:t>, 2008-2009</w:t>
      </w:r>
    </w:p>
    <w:p w:rsidR="00392FAF" w:rsidRPr="00442E7B" w:rsidRDefault="00392FAF" w:rsidP="00392FAF">
      <w:pPr>
        <w:jc w:val="center"/>
        <w:rPr>
          <w:rFonts w:ascii="Georgia" w:hAnsi="Georgia" w:cs="Arial"/>
          <w:b/>
        </w:rPr>
      </w:pPr>
    </w:p>
    <w:p w:rsidR="00392FAF" w:rsidRPr="00442E7B" w:rsidRDefault="00392FAF" w:rsidP="00392FAF">
      <w:pPr>
        <w:jc w:val="center"/>
        <w:rPr>
          <w:rFonts w:ascii="Georgia" w:hAnsi="Georgia" w:cs="Arial"/>
          <w:b/>
        </w:rPr>
      </w:pPr>
    </w:p>
    <w:tbl>
      <w:tblPr>
        <w:tblW w:w="9360" w:type="dxa"/>
        <w:tblInd w:w="-3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50"/>
        <w:gridCol w:w="4770"/>
        <w:gridCol w:w="1620"/>
        <w:gridCol w:w="810"/>
        <w:gridCol w:w="810"/>
      </w:tblGrid>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Fall</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Actual</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Cap</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AHUM 1110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"Where to Live:  In the City or Not (The Pastoral…)"</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Ramke</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17</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AHUM 1450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Discovering Cultures</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Gould</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18</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SOCS 1610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Foundations in Political Science</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proofErr w:type="spellStart"/>
            <w:r w:rsidRPr="00442E7B">
              <w:rPr>
                <w:rFonts w:ascii="Georgia" w:hAnsi="Georgia" w:cs="Arial"/>
                <w:sz w:val="20"/>
                <w:szCs w:val="20"/>
              </w:rPr>
              <w:t>Wellhofer</w:t>
            </w:r>
            <w:proofErr w:type="spellEnd"/>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24</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25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NATS 1264</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Global Environmental Change I</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proofErr w:type="spellStart"/>
            <w:r w:rsidRPr="00442E7B">
              <w:rPr>
                <w:rFonts w:ascii="Georgia" w:hAnsi="Georgia" w:cs="Arial"/>
                <w:sz w:val="20"/>
                <w:szCs w:val="20"/>
              </w:rPr>
              <w:t>Hamann</w:t>
            </w:r>
            <w:proofErr w:type="spellEnd"/>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38</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40</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CORE 2510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Freud and Marx</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Helstosky</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10</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Scientific Research, Social Policy, Moral Judgment</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Berliner</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13</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The French Shakespeare</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Gilroy</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12</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Sacred and Secular</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proofErr w:type="spellStart"/>
            <w:r w:rsidRPr="00442E7B">
              <w:rPr>
                <w:rFonts w:ascii="Georgia" w:hAnsi="Georgia" w:cs="Arial"/>
                <w:sz w:val="20"/>
                <w:szCs w:val="20"/>
              </w:rPr>
              <w:t>Wellhofer</w:t>
            </w:r>
            <w:proofErr w:type="spellEnd"/>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12</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Winter</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AHUM 1216</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Foundations in History:  War and the Presidency</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Schulten</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12</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AHUM 1650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Greek Moral Philosophy</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Hill</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13</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SOCS 1210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Foundations in Communication</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Wood</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21</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20</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NATS 1265</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Global Environmental Change  II</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Sullivan</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36</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40</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CORE 2449</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American Material Culture</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Clark</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14</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CORE 2661</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The French Revolution</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proofErr w:type="spellStart"/>
            <w:r w:rsidRPr="00442E7B">
              <w:rPr>
                <w:rFonts w:ascii="Georgia" w:hAnsi="Georgia" w:cs="Arial"/>
                <w:sz w:val="20"/>
                <w:szCs w:val="20"/>
              </w:rPr>
              <w:t>Karlsgodt</w:t>
            </w:r>
            <w:proofErr w:type="spellEnd"/>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13</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The Rhymes of Time:  Lessons from Business History</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proofErr w:type="spellStart"/>
            <w:r w:rsidRPr="00442E7B">
              <w:rPr>
                <w:rFonts w:ascii="Georgia" w:hAnsi="Georgia" w:cs="Arial"/>
                <w:sz w:val="20"/>
                <w:szCs w:val="20"/>
              </w:rPr>
              <w:t>Olk</w:t>
            </w:r>
            <w:proofErr w:type="spellEnd"/>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16</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The Literature of Truth and Reconciliation</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Alfrey</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Poetry, History and Gender in Early Modern England</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Howard</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10</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10</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Engaging the Bard</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Alfrey</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4</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Spring</w:t>
            </w:r>
          </w:p>
        </w:tc>
        <w:tc>
          <w:tcPr>
            <w:tcW w:w="4770" w:type="dxa"/>
            <w:shd w:val="clear" w:color="auto" w:fill="auto"/>
            <w:noWrap/>
            <w:vAlign w:val="bottom"/>
            <w:hideMark/>
          </w:tcPr>
          <w:p w:rsidR="00C91A1E" w:rsidRPr="00442E7B" w:rsidRDefault="00C91A1E" w:rsidP="00DB1A77">
            <w:pPr>
              <w:rPr>
                <w:rFonts w:ascii="Georgia" w:hAnsi="Georgia" w:cs="Arial"/>
                <w:sz w:val="20"/>
                <w:szCs w:val="20"/>
              </w:rPr>
            </w:pP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p>
        </w:tc>
      </w:tr>
      <w:tr w:rsidR="00C91A1E" w:rsidRPr="00442E7B" w:rsidTr="00DB1A77">
        <w:trPr>
          <w:trHeight w:val="210"/>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AHUM 1810</w:t>
            </w:r>
          </w:p>
        </w:tc>
        <w:tc>
          <w:tcPr>
            <w:tcW w:w="4770" w:type="dxa"/>
            <w:shd w:val="clear" w:color="auto" w:fill="auto"/>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Foundations in Theatre</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Horsley</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7</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AHUM 1416</w:t>
            </w:r>
          </w:p>
        </w:tc>
        <w:tc>
          <w:tcPr>
            <w:tcW w:w="4770" w:type="dxa"/>
            <w:shd w:val="clear" w:color="auto" w:fill="auto"/>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Foundations in World Cultures</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Somoza</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13</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NATS 1266</w:t>
            </w:r>
          </w:p>
        </w:tc>
        <w:tc>
          <w:tcPr>
            <w:tcW w:w="4770" w:type="dxa"/>
            <w:shd w:val="clear" w:color="auto" w:fill="auto"/>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Global Environmental Change III</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Daniels</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33</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40</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CORE 2410</w:t>
            </w:r>
          </w:p>
        </w:tc>
        <w:tc>
          <w:tcPr>
            <w:tcW w:w="4770" w:type="dxa"/>
            <w:shd w:val="clear" w:color="auto" w:fill="auto"/>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Science &amp; Religion in Dialogue</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Saitta/ Robbins</w:t>
            </w:r>
          </w:p>
        </w:tc>
        <w:tc>
          <w:tcPr>
            <w:tcW w:w="810" w:type="dxa"/>
            <w:shd w:val="clear" w:color="auto" w:fill="auto"/>
            <w:vAlign w:val="bottom"/>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19</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30</w:t>
            </w:r>
          </w:p>
        </w:tc>
      </w:tr>
      <w:tr w:rsidR="00C91A1E" w:rsidRPr="00442E7B" w:rsidTr="00DB1A77">
        <w:trPr>
          <w:trHeight w:val="300"/>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The Unintended Consequences of Technology on Society</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Connolly</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11</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Engaging the Bard</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Alfrey</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10</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HNRS 2400</w:t>
            </w:r>
          </w:p>
        </w:tc>
        <w:tc>
          <w:tcPr>
            <w:tcW w:w="4770" w:type="dxa"/>
            <w:shd w:val="clear" w:color="auto" w:fill="auto"/>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From Norms to Normalization:  Germany since 1990</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proofErr w:type="spellStart"/>
            <w:r w:rsidRPr="00442E7B">
              <w:rPr>
                <w:rFonts w:ascii="Georgia" w:hAnsi="Georgia" w:cs="Arial"/>
                <w:sz w:val="20"/>
                <w:szCs w:val="20"/>
              </w:rPr>
              <w:t>Wilms</w:t>
            </w:r>
            <w:proofErr w:type="spellEnd"/>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14</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15</w:t>
            </w:r>
          </w:p>
        </w:tc>
      </w:tr>
      <w:tr w:rsidR="00C91A1E" w:rsidRPr="00442E7B" w:rsidTr="00DB1A77">
        <w:trPr>
          <w:trHeight w:val="255"/>
        </w:trPr>
        <w:tc>
          <w:tcPr>
            <w:tcW w:w="135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SOCS</w:t>
            </w:r>
          </w:p>
        </w:tc>
        <w:tc>
          <w:tcPr>
            <w:tcW w:w="4770" w:type="dxa"/>
            <w:shd w:val="clear" w:color="auto" w:fill="auto"/>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Hard Choices in Public Policy</w:t>
            </w:r>
          </w:p>
        </w:tc>
        <w:tc>
          <w:tcPr>
            <w:tcW w:w="1620" w:type="dxa"/>
            <w:shd w:val="clear" w:color="auto" w:fill="auto"/>
            <w:noWrap/>
            <w:vAlign w:val="bottom"/>
            <w:hideMark/>
          </w:tcPr>
          <w:p w:rsidR="00C91A1E" w:rsidRPr="00442E7B" w:rsidRDefault="00C91A1E" w:rsidP="00DB1A77">
            <w:pPr>
              <w:rPr>
                <w:rFonts w:ascii="Georgia" w:hAnsi="Georgia" w:cs="Arial"/>
                <w:sz w:val="20"/>
                <w:szCs w:val="20"/>
              </w:rPr>
            </w:pPr>
            <w:r w:rsidRPr="00442E7B">
              <w:rPr>
                <w:rFonts w:ascii="Georgia" w:hAnsi="Georgia" w:cs="Arial"/>
                <w:sz w:val="20"/>
                <w:szCs w:val="20"/>
              </w:rPr>
              <w:t>Lamm</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25</w:t>
            </w:r>
          </w:p>
        </w:tc>
        <w:tc>
          <w:tcPr>
            <w:tcW w:w="810" w:type="dxa"/>
            <w:shd w:val="clear" w:color="auto" w:fill="auto"/>
            <w:noWrap/>
            <w:vAlign w:val="bottom"/>
            <w:hideMark/>
          </w:tcPr>
          <w:p w:rsidR="00C91A1E" w:rsidRPr="00442E7B" w:rsidRDefault="00C91A1E" w:rsidP="00DB1A77">
            <w:pPr>
              <w:jc w:val="center"/>
              <w:rPr>
                <w:rFonts w:ascii="Georgia" w:hAnsi="Georgia" w:cs="Arial"/>
                <w:sz w:val="20"/>
                <w:szCs w:val="20"/>
              </w:rPr>
            </w:pPr>
            <w:r w:rsidRPr="00442E7B">
              <w:rPr>
                <w:rFonts w:ascii="Georgia" w:hAnsi="Georgia" w:cs="Arial"/>
                <w:sz w:val="20"/>
                <w:szCs w:val="20"/>
              </w:rPr>
              <w:t>30</w:t>
            </w:r>
          </w:p>
        </w:tc>
      </w:tr>
    </w:tbl>
    <w:p w:rsidR="00C91A1E" w:rsidRPr="00442E7B" w:rsidRDefault="00C91A1E" w:rsidP="003B042A">
      <w:pPr>
        <w:rPr>
          <w:rFonts w:ascii="Georgia" w:hAnsi="Georgia" w:cs="Arial"/>
        </w:rPr>
      </w:pPr>
    </w:p>
    <w:p w:rsidR="00684688" w:rsidRPr="00442E7B" w:rsidRDefault="00684688">
      <w:pPr>
        <w:rPr>
          <w:rFonts w:ascii="Georgia" w:hAnsi="Georgia" w:cs="Arial"/>
        </w:rPr>
      </w:pPr>
      <w:r w:rsidRPr="00442E7B">
        <w:rPr>
          <w:rFonts w:ascii="Georgia" w:hAnsi="Georgia" w:cs="Arial"/>
        </w:rPr>
        <w:br w:type="page"/>
      </w:r>
    </w:p>
    <w:p w:rsidR="00C91A1E" w:rsidRPr="00442E7B" w:rsidRDefault="00684688" w:rsidP="00FE3B8A">
      <w:pPr>
        <w:jc w:val="center"/>
        <w:rPr>
          <w:rFonts w:ascii="Georgia" w:hAnsi="Georgia" w:cs="Arial"/>
        </w:rPr>
      </w:pPr>
      <w:r w:rsidRPr="00442E7B">
        <w:rPr>
          <w:rFonts w:ascii="Georgia" w:hAnsi="Georgia" w:cs="Arial"/>
          <w:b/>
        </w:rPr>
        <w:t xml:space="preserve">Appendix D: </w:t>
      </w:r>
      <w:r w:rsidR="00FE3B8A" w:rsidRPr="00442E7B">
        <w:rPr>
          <w:rFonts w:ascii="Georgia" w:hAnsi="Georgia" w:cs="Arial"/>
          <w:b/>
        </w:rPr>
        <w:t>Honors Events and Student Attendees, 2008-2009</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10/29/08 – Dessert with the Director (Approx. 20 students)</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 xml:space="preserve">1/30/09 – DCPA, </w:t>
      </w:r>
      <w:r w:rsidRPr="00442E7B">
        <w:rPr>
          <w:rFonts w:ascii="Georgia" w:hAnsi="Georgia" w:cs="Arial"/>
          <w:i/>
        </w:rPr>
        <w:t xml:space="preserve">Richard III </w:t>
      </w:r>
      <w:r w:rsidRPr="00442E7B">
        <w:rPr>
          <w:rFonts w:ascii="Georgia" w:hAnsi="Georgia" w:cs="Arial"/>
        </w:rPr>
        <w:t>(20)</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 xml:space="preserve">2/9/09 – Phi Beta Kappa Luncheon with Elaine </w:t>
      </w:r>
      <w:proofErr w:type="spellStart"/>
      <w:r w:rsidRPr="00442E7B">
        <w:rPr>
          <w:rFonts w:ascii="Georgia" w:hAnsi="Georgia" w:cs="Arial"/>
        </w:rPr>
        <w:t>Gazda</w:t>
      </w:r>
      <w:proofErr w:type="spellEnd"/>
      <w:r w:rsidRPr="00442E7B">
        <w:rPr>
          <w:rFonts w:ascii="Georgia" w:hAnsi="Georgia" w:cs="Arial"/>
        </w:rPr>
        <w:t xml:space="preserve"> (5)</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 xml:space="preserve">2/28/09 – David </w:t>
      </w:r>
      <w:proofErr w:type="spellStart"/>
      <w:r w:rsidRPr="00442E7B">
        <w:rPr>
          <w:rFonts w:ascii="Georgia" w:hAnsi="Georgia" w:cs="Arial"/>
        </w:rPr>
        <w:t>Dorfman</w:t>
      </w:r>
      <w:proofErr w:type="spellEnd"/>
      <w:r w:rsidRPr="00442E7B">
        <w:rPr>
          <w:rFonts w:ascii="Georgia" w:hAnsi="Georgia" w:cs="Arial"/>
        </w:rPr>
        <w:t xml:space="preserve"> </w:t>
      </w:r>
      <w:r w:rsidRPr="00442E7B">
        <w:rPr>
          <w:rFonts w:ascii="Georgia" w:hAnsi="Georgia" w:cs="Arial"/>
          <w:i/>
        </w:rPr>
        <w:t xml:space="preserve">Underground </w:t>
      </w:r>
      <w:r w:rsidRPr="00442E7B">
        <w:rPr>
          <w:rFonts w:ascii="Georgia" w:hAnsi="Georgia" w:cs="Arial"/>
        </w:rPr>
        <w:t>(7)</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3/18/09 – Pizza and Movie Night (3)</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4/10/09 – Reception and installation of Honors student art work in Cave (5)</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4/15/09 – Pizza and Movie Night (4)</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 xml:space="preserve">4/30/09 – Lamont School of Music, </w:t>
      </w:r>
      <w:r w:rsidRPr="00442E7B">
        <w:rPr>
          <w:rFonts w:ascii="Georgia" w:hAnsi="Georgia" w:cs="Arial"/>
          <w:i/>
        </w:rPr>
        <w:t xml:space="preserve">Carmen </w:t>
      </w:r>
      <w:r w:rsidRPr="00442E7B">
        <w:rPr>
          <w:rFonts w:ascii="Georgia" w:hAnsi="Georgia" w:cs="Arial"/>
        </w:rPr>
        <w:t>(8)</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4/28/09 – Fellowship Information Session (6)</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 xml:space="preserve">5/22/09 – screening of </w:t>
      </w:r>
      <w:r w:rsidRPr="00442E7B">
        <w:rPr>
          <w:rFonts w:ascii="Georgia" w:hAnsi="Georgia" w:cs="Arial"/>
          <w:i/>
        </w:rPr>
        <w:t>An Angry God</w:t>
      </w:r>
      <w:r w:rsidRPr="00442E7B">
        <w:rPr>
          <w:rFonts w:ascii="Georgia" w:hAnsi="Georgia" w:cs="Arial"/>
        </w:rPr>
        <w:t>, Sturm Hall Auditorium</w:t>
      </w:r>
    </w:p>
    <w:p w:rsidR="00FE3B8A" w:rsidRPr="00442E7B" w:rsidRDefault="00FE3B8A" w:rsidP="00FE3B8A">
      <w:pPr>
        <w:rPr>
          <w:rFonts w:ascii="Georgia" w:hAnsi="Georgia" w:cs="Arial"/>
        </w:rPr>
      </w:pPr>
      <w:r w:rsidRPr="00442E7B">
        <w:rPr>
          <w:rFonts w:ascii="Georgia" w:hAnsi="Georgia" w:cs="Arial"/>
        </w:rPr>
        <w:t>Students and the public attended film made by Honors student Chloe Anderson (no separate student count)</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5/27/09 – Ice Cream Social (10)</w:t>
      </w:r>
    </w:p>
    <w:p w:rsidR="00FE3B8A" w:rsidRPr="00442E7B" w:rsidRDefault="00FE3B8A" w:rsidP="00FE3B8A">
      <w:pPr>
        <w:rPr>
          <w:rFonts w:ascii="Georgia" w:hAnsi="Georgia" w:cs="Arial"/>
        </w:rPr>
      </w:pPr>
    </w:p>
    <w:p w:rsidR="00FE3B8A" w:rsidRPr="00442E7B" w:rsidRDefault="00FE3B8A" w:rsidP="00FE3B8A">
      <w:pPr>
        <w:rPr>
          <w:rFonts w:ascii="Georgia" w:hAnsi="Georgia" w:cs="Arial"/>
        </w:rPr>
      </w:pPr>
      <w:r w:rsidRPr="00442E7B">
        <w:rPr>
          <w:rFonts w:ascii="Georgia" w:hAnsi="Georgia" w:cs="Arial"/>
        </w:rPr>
        <w:t>6/5/09 – graduating student and parent reception – honors cords awarded (39 students, many of their parents)</w:t>
      </w:r>
    </w:p>
    <w:sectPr w:rsidR="00FE3B8A" w:rsidRPr="00442E7B" w:rsidSect="00DD6589">
      <w:headerReference w:type="default" r:id="rId7"/>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4E7" w:rsidRDefault="00D424E7">
      <w:r>
        <w:separator/>
      </w:r>
    </w:p>
  </w:endnote>
  <w:endnote w:type="continuationSeparator" w:id="0">
    <w:p w:rsidR="00D424E7" w:rsidRDefault="00D42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E7" w:rsidRDefault="00FC4EB7" w:rsidP="00824CF5">
    <w:pPr>
      <w:pStyle w:val="Footer"/>
      <w:framePr w:wrap="around" w:vAnchor="text" w:hAnchor="margin" w:xAlign="right" w:y="1"/>
      <w:rPr>
        <w:rStyle w:val="PageNumber"/>
      </w:rPr>
    </w:pPr>
    <w:r>
      <w:rPr>
        <w:rStyle w:val="PageNumber"/>
      </w:rPr>
      <w:fldChar w:fldCharType="begin"/>
    </w:r>
    <w:r w:rsidR="00D424E7">
      <w:rPr>
        <w:rStyle w:val="PageNumber"/>
      </w:rPr>
      <w:instrText xml:space="preserve">PAGE  </w:instrText>
    </w:r>
    <w:r>
      <w:rPr>
        <w:rStyle w:val="PageNumber"/>
      </w:rPr>
      <w:fldChar w:fldCharType="end"/>
    </w:r>
  </w:p>
  <w:p w:rsidR="00D424E7" w:rsidRDefault="00D424E7" w:rsidP="00F610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E7" w:rsidRDefault="00D424E7" w:rsidP="00F610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4E7" w:rsidRDefault="00D424E7">
      <w:r>
        <w:separator/>
      </w:r>
    </w:p>
  </w:footnote>
  <w:footnote w:type="continuationSeparator" w:id="0">
    <w:p w:rsidR="00D424E7" w:rsidRDefault="00D42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E7" w:rsidRPr="00F1023C" w:rsidRDefault="00D424E7" w:rsidP="00DD6589">
    <w:pPr>
      <w:jc w:val="both"/>
      <w:rPr>
        <w:rFonts w:ascii="Georgia" w:hAnsi="Georgia"/>
      </w:rPr>
    </w:pPr>
    <w:r w:rsidRPr="00F1023C">
      <w:rPr>
        <w:rFonts w:ascii="Georgia" w:hAnsi="Georgia"/>
        <w:b/>
      </w:rPr>
      <w:t>University Honors Program Report: 2008-2009</w:t>
    </w:r>
    <w:r w:rsidRPr="00F1023C">
      <w:rPr>
        <w:rFonts w:ascii="Georgia" w:hAnsi="Georgia"/>
        <w:b/>
      </w:rPr>
      <w:tab/>
    </w:r>
    <w:r w:rsidRPr="00F1023C">
      <w:rPr>
        <w:rFonts w:ascii="Georgia" w:hAnsi="Georgia"/>
        <w:b/>
      </w:rPr>
      <w:tab/>
    </w:r>
    <w:r w:rsidRPr="00F1023C">
      <w:rPr>
        <w:rFonts w:ascii="Georgia" w:hAnsi="Georgia"/>
        <w:b/>
      </w:rPr>
      <w:tab/>
    </w:r>
    <w:r w:rsidR="00FC4EB7" w:rsidRPr="00F1023C">
      <w:rPr>
        <w:rFonts w:ascii="Georgia" w:hAnsi="Georgia"/>
        <w:b/>
      </w:rPr>
      <w:fldChar w:fldCharType="begin"/>
    </w:r>
    <w:r w:rsidRPr="00F1023C">
      <w:rPr>
        <w:rFonts w:ascii="Georgia" w:hAnsi="Georgia"/>
        <w:b/>
      </w:rPr>
      <w:instrText xml:space="preserve"> PAGE   \* MERGEFORMAT </w:instrText>
    </w:r>
    <w:r w:rsidR="00FC4EB7" w:rsidRPr="00F1023C">
      <w:rPr>
        <w:rFonts w:ascii="Georgia" w:hAnsi="Georgia"/>
        <w:b/>
      </w:rPr>
      <w:fldChar w:fldCharType="separate"/>
    </w:r>
    <w:r w:rsidR="00FC39A7">
      <w:rPr>
        <w:rFonts w:ascii="Georgia" w:hAnsi="Georgia"/>
        <w:b/>
        <w:noProof/>
      </w:rPr>
      <w:t>5</w:t>
    </w:r>
    <w:r w:rsidR="00FC4EB7" w:rsidRPr="00F1023C">
      <w:rPr>
        <w:rFonts w:ascii="Georgia" w:hAnsi="Georgia"/>
        <w:b/>
      </w:rPr>
      <w:fldChar w:fldCharType="end"/>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CAF3A6"/>
    <w:lvl w:ilvl="0">
      <w:numFmt w:val="bullet"/>
      <w:lvlText w:val="*"/>
      <w:lvlJc w:val="left"/>
    </w:lvl>
  </w:abstractNum>
  <w:abstractNum w:abstractNumId="1">
    <w:nsid w:val="00AA27EB"/>
    <w:multiLevelType w:val="hybridMultilevel"/>
    <w:tmpl w:val="6A800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423D7"/>
    <w:multiLevelType w:val="hybridMultilevel"/>
    <w:tmpl w:val="AD3EB1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30C17A6"/>
    <w:multiLevelType w:val="hybridMultilevel"/>
    <w:tmpl w:val="2F96ECA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45439"/>
    <w:multiLevelType w:val="hybridMultilevel"/>
    <w:tmpl w:val="626AD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373030"/>
    <w:multiLevelType w:val="hybridMultilevel"/>
    <w:tmpl w:val="1BDE6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8490D"/>
    <w:multiLevelType w:val="hybridMultilevel"/>
    <w:tmpl w:val="2312D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4A1A83"/>
    <w:multiLevelType w:val="hybridMultilevel"/>
    <w:tmpl w:val="98DA6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0B766F"/>
    <w:multiLevelType w:val="hybridMultilevel"/>
    <w:tmpl w:val="68D07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031E5"/>
    <w:multiLevelType w:val="hybridMultilevel"/>
    <w:tmpl w:val="2E223548"/>
    <w:lvl w:ilvl="0" w:tplc="DE088AF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1C1CAC"/>
    <w:multiLevelType w:val="hybridMultilevel"/>
    <w:tmpl w:val="6122E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EA01AE"/>
    <w:multiLevelType w:val="hybridMultilevel"/>
    <w:tmpl w:val="E23A6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513B7"/>
    <w:multiLevelType w:val="hybridMultilevel"/>
    <w:tmpl w:val="B310FD6C"/>
    <w:lvl w:ilvl="0" w:tplc="4072C7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0B41632"/>
    <w:multiLevelType w:val="hybridMultilevel"/>
    <w:tmpl w:val="05BC7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32DB1"/>
    <w:multiLevelType w:val="hybridMultilevel"/>
    <w:tmpl w:val="5BA64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F71A6"/>
    <w:multiLevelType w:val="hybridMultilevel"/>
    <w:tmpl w:val="FBEA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62ADE"/>
    <w:multiLevelType w:val="hybridMultilevel"/>
    <w:tmpl w:val="07885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F2348"/>
    <w:multiLevelType w:val="hybridMultilevel"/>
    <w:tmpl w:val="36606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E0A3A"/>
    <w:multiLevelType w:val="hybridMultilevel"/>
    <w:tmpl w:val="2B62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E092D"/>
    <w:multiLevelType w:val="hybridMultilevel"/>
    <w:tmpl w:val="58845A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94C3F87"/>
    <w:multiLevelType w:val="hybridMultilevel"/>
    <w:tmpl w:val="0FEC5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0153FE"/>
    <w:multiLevelType w:val="hybridMultilevel"/>
    <w:tmpl w:val="8E0AA814"/>
    <w:lvl w:ilvl="0" w:tplc="AF62E4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D72736"/>
    <w:multiLevelType w:val="hybridMultilevel"/>
    <w:tmpl w:val="DE726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7522C"/>
    <w:multiLevelType w:val="hybridMultilevel"/>
    <w:tmpl w:val="70B68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4D2665"/>
    <w:multiLevelType w:val="hybridMultilevel"/>
    <w:tmpl w:val="E3EC7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AA7600"/>
    <w:multiLevelType w:val="hybridMultilevel"/>
    <w:tmpl w:val="5176727A"/>
    <w:lvl w:ilvl="0" w:tplc="0114B592">
      <w:start w:val="1"/>
      <w:numFmt w:val="lowerLetter"/>
      <w:pStyle w:val="Heading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52E2589"/>
    <w:multiLevelType w:val="hybridMultilevel"/>
    <w:tmpl w:val="61AA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4B7C74"/>
    <w:multiLevelType w:val="hybridMultilevel"/>
    <w:tmpl w:val="DD84A2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5834B3"/>
    <w:multiLevelType w:val="hybridMultilevel"/>
    <w:tmpl w:val="451C9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C6992"/>
    <w:multiLevelType w:val="hybridMultilevel"/>
    <w:tmpl w:val="568EE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2F5DEF"/>
    <w:multiLevelType w:val="hybridMultilevel"/>
    <w:tmpl w:val="B0A66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BE79E5"/>
    <w:multiLevelType w:val="hybridMultilevel"/>
    <w:tmpl w:val="3C308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26"/>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9"/>
  </w:num>
  <w:num w:numId="7">
    <w:abstractNumId w:val="27"/>
  </w:num>
  <w:num w:numId="8">
    <w:abstractNumId w:val="2"/>
  </w:num>
  <w:num w:numId="9">
    <w:abstractNumId w:val="12"/>
    <w:lvlOverride w:ilvl="0">
      <w:startOverride w:val="1"/>
    </w:lvlOverride>
  </w:num>
  <w:num w:numId="10">
    <w:abstractNumId w:val="25"/>
  </w:num>
  <w:num w:numId="11">
    <w:abstractNumId w:val="22"/>
  </w:num>
  <w:num w:numId="12">
    <w:abstractNumId w:val="7"/>
  </w:num>
  <w:num w:numId="13">
    <w:abstractNumId w:val="14"/>
  </w:num>
  <w:num w:numId="14">
    <w:abstractNumId w:val="24"/>
  </w:num>
  <w:num w:numId="15">
    <w:abstractNumId w:val="4"/>
  </w:num>
  <w:num w:numId="16">
    <w:abstractNumId w:val="11"/>
  </w:num>
  <w:num w:numId="17">
    <w:abstractNumId w:val="1"/>
  </w:num>
  <w:num w:numId="18">
    <w:abstractNumId w:val="23"/>
  </w:num>
  <w:num w:numId="19">
    <w:abstractNumId w:val="30"/>
  </w:num>
  <w:num w:numId="20">
    <w:abstractNumId w:val="31"/>
  </w:num>
  <w:num w:numId="21">
    <w:abstractNumId w:val="20"/>
  </w:num>
  <w:num w:numId="22">
    <w:abstractNumId w:val="17"/>
  </w:num>
  <w:num w:numId="23">
    <w:abstractNumId w:val="16"/>
  </w:num>
  <w:num w:numId="24">
    <w:abstractNumId w:val="28"/>
  </w:num>
  <w:num w:numId="25">
    <w:abstractNumId w:val="13"/>
  </w:num>
  <w:num w:numId="26">
    <w:abstractNumId w:val="5"/>
  </w:num>
  <w:num w:numId="27">
    <w:abstractNumId w:val="18"/>
  </w:num>
  <w:num w:numId="28">
    <w:abstractNumId w:val="29"/>
  </w:num>
  <w:num w:numId="29">
    <w:abstractNumId w:val="8"/>
  </w:num>
  <w:num w:numId="30">
    <w:abstractNumId w:val="21"/>
  </w:num>
  <w:num w:numId="31">
    <w:abstractNumId w:val="3"/>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07DBC"/>
    <w:rsid w:val="000026B6"/>
    <w:rsid w:val="00020481"/>
    <w:rsid w:val="000217D1"/>
    <w:rsid w:val="00027658"/>
    <w:rsid w:val="0003548F"/>
    <w:rsid w:val="000425A5"/>
    <w:rsid w:val="000517FF"/>
    <w:rsid w:val="00060E88"/>
    <w:rsid w:val="00070352"/>
    <w:rsid w:val="00075D8D"/>
    <w:rsid w:val="000806FA"/>
    <w:rsid w:val="00082294"/>
    <w:rsid w:val="00083D98"/>
    <w:rsid w:val="00092A77"/>
    <w:rsid w:val="00092B36"/>
    <w:rsid w:val="000979E9"/>
    <w:rsid w:val="000A0611"/>
    <w:rsid w:val="000A7467"/>
    <w:rsid w:val="000B0B42"/>
    <w:rsid w:val="000B117B"/>
    <w:rsid w:val="000B2742"/>
    <w:rsid w:val="000B3BF3"/>
    <w:rsid w:val="000B3C1A"/>
    <w:rsid w:val="000C2E51"/>
    <w:rsid w:val="000C731A"/>
    <w:rsid w:val="000D66E7"/>
    <w:rsid w:val="000D74D9"/>
    <w:rsid w:val="000E76F0"/>
    <w:rsid w:val="000F5689"/>
    <w:rsid w:val="00104B99"/>
    <w:rsid w:val="00117BC5"/>
    <w:rsid w:val="00131CE9"/>
    <w:rsid w:val="00134219"/>
    <w:rsid w:val="00150B8C"/>
    <w:rsid w:val="001534D0"/>
    <w:rsid w:val="00153E1A"/>
    <w:rsid w:val="001550DF"/>
    <w:rsid w:val="00160FEC"/>
    <w:rsid w:val="00165206"/>
    <w:rsid w:val="001767AF"/>
    <w:rsid w:val="001A0240"/>
    <w:rsid w:val="001A07DD"/>
    <w:rsid w:val="001A3C3E"/>
    <w:rsid w:val="001A3FBC"/>
    <w:rsid w:val="001A713B"/>
    <w:rsid w:val="001B4773"/>
    <w:rsid w:val="001B69F6"/>
    <w:rsid w:val="001C5850"/>
    <w:rsid w:val="001C7209"/>
    <w:rsid w:val="001C7742"/>
    <w:rsid w:val="001F17C6"/>
    <w:rsid w:val="001F2EFA"/>
    <w:rsid w:val="001F418B"/>
    <w:rsid w:val="00205BBE"/>
    <w:rsid w:val="002128EA"/>
    <w:rsid w:val="00213C0F"/>
    <w:rsid w:val="0022177B"/>
    <w:rsid w:val="0022594B"/>
    <w:rsid w:val="00226E71"/>
    <w:rsid w:val="00245A65"/>
    <w:rsid w:val="00260585"/>
    <w:rsid w:val="00264FED"/>
    <w:rsid w:val="0027390F"/>
    <w:rsid w:val="002A04D4"/>
    <w:rsid w:val="002A29FA"/>
    <w:rsid w:val="002A49BC"/>
    <w:rsid w:val="002B252E"/>
    <w:rsid w:val="002B2F84"/>
    <w:rsid w:val="002B453D"/>
    <w:rsid w:val="002B6A1D"/>
    <w:rsid w:val="002C096F"/>
    <w:rsid w:val="002D2987"/>
    <w:rsid w:val="002E4B6C"/>
    <w:rsid w:val="002E7FE0"/>
    <w:rsid w:val="0030412A"/>
    <w:rsid w:val="003072F9"/>
    <w:rsid w:val="0030732E"/>
    <w:rsid w:val="00310596"/>
    <w:rsid w:val="00311EC4"/>
    <w:rsid w:val="00326640"/>
    <w:rsid w:val="00332691"/>
    <w:rsid w:val="00337D0D"/>
    <w:rsid w:val="00342566"/>
    <w:rsid w:val="0034577F"/>
    <w:rsid w:val="00350E50"/>
    <w:rsid w:val="00354FAF"/>
    <w:rsid w:val="003576E9"/>
    <w:rsid w:val="00357979"/>
    <w:rsid w:val="00364FD0"/>
    <w:rsid w:val="003712C5"/>
    <w:rsid w:val="003769D7"/>
    <w:rsid w:val="0039195A"/>
    <w:rsid w:val="00392FAF"/>
    <w:rsid w:val="00394688"/>
    <w:rsid w:val="003968A4"/>
    <w:rsid w:val="003B042A"/>
    <w:rsid w:val="003B4288"/>
    <w:rsid w:val="003C25E3"/>
    <w:rsid w:val="003C551C"/>
    <w:rsid w:val="003D09E7"/>
    <w:rsid w:val="003D53B4"/>
    <w:rsid w:val="003E344C"/>
    <w:rsid w:val="003E4673"/>
    <w:rsid w:val="003F5D6D"/>
    <w:rsid w:val="00401B33"/>
    <w:rsid w:val="00410DC9"/>
    <w:rsid w:val="004110C8"/>
    <w:rsid w:val="00412842"/>
    <w:rsid w:val="004210AF"/>
    <w:rsid w:val="004246C2"/>
    <w:rsid w:val="00425DE9"/>
    <w:rsid w:val="00430AA6"/>
    <w:rsid w:val="00431973"/>
    <w:rsid w:val="00432BB4"/>
    <w:rsid w:val="00442E7B"/>
    <w:rsid w:val="00445B61"/>
    <w:rsid w:val="00445E72"/>
    <w:rsid w:val="00447EE5"/>
    <w:rsid w:val="004505C6"/>
    <w:rsid w:val="0045076B"/>
    <w:rsid w:val="0045214C"/>
    <w:rsid w:val="0045231A"/>
    <w:rsid w:val="0046296B"/>
    <w:rsid w:val="0047059B"/>
    <w:rsid w:val="00485D55"/>
    <w:rsid w:val="00492401"/>
    <w:rsid w:val="00493429"/>
    <w:rsid w:val="00494B2A"/>
    <w:rsid w:val="00496AED"/>
    <w:rsid w:val="004B0407"/>
    <w:rsid w:val="004B1D6F"/>
    <w:rsid w:val="004B6D83"/>
    <w:rsid w:val="004C0911"/>
    <w:rsid w:val="004C12AE"/>
    <w:rsid w:val="004C343B"/>
    <w:rsid w:val="004C644B"/>
    <w:rsid w:val="004D3A5A"/>
    <w:rsid w:val="004E5A54"/>
    <w:rsid w:val="004E65C5"/>
    <w:rsid w:val="00507DBC"/>
    <w:rsid w:val="0051426C"/>
    <w:rsid w:val="00515E2A"/>
    <w:rsid w:val="00530748"/>
    <w:rsid w:val="005350A1"/>
    <w:rsid w:val="005376D6"/>
    <w:rsid w:val="00541427"/>
    <w:rsid w:val="005506A5"/>
    <w:rsid w:val="005512E1"/>
    <w:rsid w:val="00555EB3"/>
    <w:rsid w:val="00560459"/>
    <w:rsid w:val="00574696"/>
    <w:rsid w:val="00577341"/>
    <w:rsid w:val="00580547"/>
    <w:rsid w:val="00587A60"/>
    <w:rsid w:val="0059545B"/>
    <w:rsid w:val="005A5C7C"/>
    <w:rsid w:val="005B14EF"/>
    <w:rsid w:val="005B4104"/>
    <w:rsid w:val="005B5E38"/>
    <w:rsid w:val="005C1089"/>
    <w:rsid w:val="005C162E"/>
    <w:rsid w:val="005C4DC5"/>
    <w:rsid w:val="005D064F"/>
    <w:rsid w:val="005D126E"/>
    <w:rsid w:val="005D45D6"/>
    <w:rsid w:val="005E39EC"/>
    <w:rsid w:val="005E5EAC"/>
    <w:rsid w:val="005F0511"/>
    <w:rsid w:val="005F166B"/>
    <w:rsid w:val="005F1DC6"/>
    <w:rsid w:val="005F2CE4"/>
    <w:rsid w:val="005F7E6C"/>
    <w:rsid w:val="00612DC3"/>
    <w:rsid w:val="00615DF6"/>
    <w:rsid w:val="00617756"/>
    <w:rsid w:val="006279E7"/>
    <w:rsid w:val="00634727"/>
    <w:rsid w:val="00635DD0"/>
    <w:rsid w:val="006436AF"/>
    <w:rsid w:val="00651EE8"/>
    <w:rsid w:val="00652FE4"/>
    <w:rsid w:val="00657919"/>
    <w:rsid w:val="00670788"/>
    <w:rsid w:val="00682AA1"/>
    <w:rsid w:val="00682C40"/>
    <w:rsid w:val="00684688"/>
    <w:rsid w:val="00685368"/>
    <w:rsid w:val="00685E4C"/>
    <w:rsid w:val="0068772A"/>
    <w:rsid w:val="00687AF1"/>
    <w:rsid w:val="006A0D8F"/>
    <w:rsid w:val="006A2E87"/>
    <w:rsid w:val="006A5A21"/>
    <w:rsid w:val="006C3614"/>
    <w:rsid w:val="006C69A1"/>
    <w:rsid w:val="006C6A15"/>
    <w:rsid w:val="006C75FD"/>
    <w:rsid w:val="006E579F"/>
    <w:rsid w:val="006F7F06"/>
    <w:rsid w:val="007005F9"/>
    <w:rsid w:val="0071292E"/>
    <w:rsid w:val="0071341A"/>
    <w:rsid w:val="00715D07"/>
    <w:rsid w:val="007226DA"/>
    <w:rsid w:val="00724242"/>
    <w:rsid w:val="007253AD"/>
    <w:rsid w:val="00726D0B"/>
    <w:rsid w:val="00732B5F"/>
    <w:rsid w:val="00736762"/>
    <w:rsid w:val="00747222"/>
    <w:rsid w:val="007556D0"/>
    <w:rsid w:val="007563E3"/>
    <w:rsid w:val="0076107F"/>
    <w:rsid w:val="00761131"/>
    <w:rsid w:val="007804DA"/>
    <w:rsid w:val="00780F34"/>
    <w:rsid w:val="007A2450"/>
    <w:rsid w:val="007B43BE"/>
    <w:rsid w:val="007C0317"/>
    <w:rsid w:val="007D2816"/>
    <w:rsid w:val="007D40F1"/>
    <w:rsid w:val="007D539A"/>
    <w:rsid w:val="007D57EE"/>
    <w:rsid w:val="007D5B71"/>
    <w:rsid w:val="007D72E7"/>
    <w:rsid w:val="007E23D1"/>
    <w:rsid w:val="007E651A"/>
    <w:rsid w:val="007F386B"/>
    <w:rsid w:val="007F3D7F"/>
    <w:rsid w:val="007F57F5"/>
    <w:rsid w:val="00804864"/>
    <w:rsid w:val="0081234E"/>
    <w:rsid w:val="00813786"/>
    <w:rsid w:val="008172AD"/>
    <w:rsid w:val="00824418"/>
    <w:rsid w:val="008246BF"/>
    <w:rsid w:val="00824CF5"/>
    <w:rsid w:val="0083052D"/>
    <w:rsid w:val="00836027"/>
    <w:rsid w:val="00851570"/>
    <w:rsid w:val="00853BEF"/>
    <w:rsid w:val="00857588"/>
    <w:rsid w:val="00860025"/>
    <w:rsid w:val="008630EB"/>
    <w:rsid w:val="0086351A"/>
    <w:rsid w:val="00864649"/>
    <w:rsid w:val="008701D6"/>
    <w:rsid w:val="008710F5"/>
    <w:rsid w:val="00881C7A"/>
    <w:rsid w:val="00883D89"/>
    <w:rsid w:val="00883F3B"/>
    <w:rsid w:val="00885289"/>
    <w:rsid w:val="00885F4D"/>
    <w:rsid w:val="00891D72"/>
    <w:rsid w:val="00895D2E"/>
    <w:rsid w:val="0089793C"/>
    <w:rsid w:val="008A2F80"/>
    <w:rsid w:val="008A5452"/>
    <w:rsid w:val="008B12CD"/>
    <w:rsid w:val="008B4F50"/>
    <w:rsid w:val="008B656B"/>
    <w:rsid w:val="008C03EE"/>
    <w:rsid w:val="008D6B90"/>
    <w:rsid w:val="008E72E8"/>
    <w:rsid w:val="008F005C"/>
    <w:rsid w:val="008F66D6"/>
    <w:rsid w:val="00902954"/>
    <w:rsid w:val="00906FF0"/>
    <w:rsid w:val="00910361"/>
    <w:rsid w:val="009105E4"/>
    <w:rsid w:val="009126BC"/>
    <w:rsid w:val="00913C65"/>
    <w:rsid w:val="00917963"/>
    <w:rsid w:val="0092271B"/>
    <w:rsid w:val="0092681E"/>
    <w:rsid w:val="00926D3D"/>
    <w:rsid w:val="00935842"/>
    <w:rsid w:val="00950CF9"/>
    <w:rsid w:val="00960670"/>
    <w:rsid w:val="00974BD3"/>
    <w:rsid w:val="00974EE7"/>
    <w:rsid w:val="009754CB"/>
    <w:rsid w:val="00985C85"/>
    <w:rsid w:val="009920C9"/>
    <w:rsid w:val="009939EE"/>
    <w:rsid w:val="009A276B"/>
    <w:rsid w:val="009A408D"/>
    <w:rsid w:val="009A514E"/>
    <w:rsid w:val="009A6F05"/>
    <w:rsid w:val="009C0A57"/>
    <w:rsid w:val="009C5C8D"/>
    <w:rsid w:val="009C7CE6"/>
    <w:rsid w:val="009D173B"/>
    <w:rsid w:val="009D2651"/>
    <w:rsid w:val="009D2F35"/>
    <w:rsid w:val="009E27C6"/>
    <w:rsid w:val="009E2EEF"/>
    <w:rsid w:val="00A0446B"/>
    <w:rsid w:val="00A05B9E"/>
    <w:rsid w:val="00A10ADA"/>
    <w:rsid w:val="00A24B7E"/>
    <w:rsid w:val="00A2761D"/>
    <w:rsid w:val="00A30E6C"/>
    <w:rsid w:val="00A37E50"/>
    <w:rsid w:val="00A456A1"/>
    <w:rsid w:val="00A5122C"/>
    <w:rsid w:val="00A52BB6"/>
    <w:rsid w:val="00A64768"/>
    <w:rsid w:val="00A742C5"/>
    <w:rsid w:val="00A825FB"/>
    <w:rsid w:val="00A8281A"/>
    <w:rsid w:val="00A84C4E"/>
    <w:rsid w:val="00A86477"/>
    <w:rsid w:val="00A95B8F"/>
    <w:rsid w:val="00AA1C7A"/>
    <w:rsid w:val="00AA50C8"/>
    <w:rsid w:val="00AB1318"/>
    <w:rsid w:val="00AC2026"/>
    <w:rsid w:val="00AC5BA2"/>
    <w:rsid w:val="00AC6C6A"/>
    <w:rsid w:val="00AC6F2A"/>
    <w:rsid w:val="00AD2CEA"/>
    <w:rsid w:val="00AD32A2"/>
    <w:rsid w:val="00AD534F"/>
    <w:rsid w:val="00AD7EFD"/>
    <w:rsid w:val="00AF5016"/>
    <w:rsid w:val="00AF6D2B"/>
    <w:rsid w:val="00B00FE4"/>
    <w:rsid w:val="00B02C80"/>
    <w:rsid w:val="00B04701"/>
    <w:rsid w:val="00B11C8D"/>
    <w:rsid w:val="00B15A03"/>
    <w:rsid w:val="00B22503"/>
    <w:rsid w:val="00B2583F"/>
    <w:rsid w:val="00B267C4"/>
    <w:rsid w:val="00B336A1"/>
    <w:rsid w:val="00B34F68"/>
    <w:rsid w:val="00B41170"/>
    <w:rsid w:val="00B52561"/>
    <w:rsid w:val="00B57436"/>
    <w:rsid w:val="00B667B0"/>
    <w:rsid w:val="00B76479"/>
    <w:rsid w:val="00B7795F"/>
    <w:rsid w:val="00B819A3"/>
    <w:rsid w:val="00B834B6"/>
    <w:rsid w:val="00B844B9"/>
    <w:rsid w:val="00B91157"/>
    <w:rsid w:val="00B922E2"/>
    <w:rsid w:val="00B92B95"/>
    <w:rsid w:val="00B93E40"/>
    <w:rsid w:val="00BA0A6C"/>
    <w:rsid w:val="00BB0474"/>
    <w:rsid w:val="00BC12C0"/>
    <w:rsid w:val="00BC1DB2"/>
    <w:rsid w:val="00BC3306"/>
    <w:rsid w:val="00BD1DF3"/>
    <w:rsid w:val="00BE1F91"/>
    <w:rsid w:val="00BE28C5"/>
    <w:rsid w:val="00BE3141"/>
    <w:rsid w:val="00BF091E"/>
    <w:rsid w:val="00C01A88"/>
    <w:rsid w:val="00C02D41"/>
    <w:rsid w:val="00C0372C"/>
    <w:rsid w:val="00C04C17"/>
    <w:rsid w:val="00C14D79"/>
    <w:rsid w:val="00C36E37"/>
    <w:rsid w:val="00C40924"/>
    <w:rsid w:val="00C46E08"/>
    <w:rsid w:val="00C5126E"/>
    <w:rsid w:val="00C60717"/>
    <w:rsid w:val="00C63F58"/>
    <w:rsid w:val="00C66675"/>
    <w:rsid w:val="00C828A7"/>
    <w:rsid w:val="00C91A1E"/>
    <w:rsid w:val="00C97893"/>
    <w:rsid w:val="00CA3FBE"/>
    <w:rsid w:val="00CA7890"/>
    <w:rsid w:val="00CB0BFA"/>
    <w:rsid w:val="00CB5121"/>
    <w:rsid w:val="00CD4E49"/>
    <w:rsid w:val="00CF609D"/>
    <w:rsid w:val="00D05CD3"/>
    <w:rsid w:val="00D07021"/>
    <w:rsid w:val="00D12595"/>
    <w:rsid w:val="00D1713A"/>
    <w:rsid w:val="00D24510"/>
    <w:rsid w:val="00D2564B"/>
    <w:rsid w:val="00D32266"/>
    <w:rsid w:val="00D36717"/>
    <w:rsid w:val="00D424E7"/>
    <w:rsid w:val="00D463C6"/>
    <w:rsid w:val="00D5117B"/>
    <w:rsid w:val="00D60DFB"/>
    <w:rsid w:val="00D83165"/>
    <w:rsid w:val="00D871D8"/>
    <w:rsid w:val="00DA2F48"/>
    <w:rsid w:val="00DB1A77"/>
    <w:rsid w:val="00DB2B5B"/>
    <w:rsid w:val="00DC46D1"/>
    <w:rsid w:val="00DD0F95"/>
    <w:rsid w:val="00DD2793"/>
    <w:rsid w:val="00DD6589"/>
    <w:rsid w:val="00DE34BE"/>
    <w:rsid w:val="00DF5519"/>
    <w:rsid w:val="00DF7493"/>
    <w:rsid w:val="00E1342B"/>
    <w:rsid w:val="00E15582"/>
    <w:rsid w:val="00E1572C"/>
    <w:rsid w:val="00E160E6"/>
    <w:rsid w:val="00E218CE"/>
    <w:rsid w:val="00E23931"/>
    <w:rsid w:val="00E31B5E"/>
    <w:rsid w:val="00E34BF2"/>
    <w:rsid w:val="00E3758D"/>
    <w:rsid w:val="00E50EA7"/>
    <w:rsid w:val="00E54FFE"/>
    <w:rsid w:val="00E56C8D"/>
    <w:rsid w:val="00E615C5"/>
    <w:rsid w:val="00E6714D"/>
    <w:rsid w:val="00E73F7A"/>
    <w:rsid w:val="00E853D1"/>
    <w:rsid w:val="00E921FF"/>
    <w:rsid w:val="00E96654"/>
    <w:rsid w:val="00EA05B2"/>
    <w:rsid w:val="00EA3DEF"/>
    <w:rsid w:val="00EA5085"/>
    <w:rsid w:val="00EA5FD7"/>
    <w:rsid w:val="00EB159E"/>
    <w:rsid w:val="00EC0C8C"/>
    <w:rsid w:val="00ED4BF0"/>
    <w:rsid w:val="00EE35A3"/>
    <w:rsid w:val="00EF2B88"/>
    <w:rsid w:val="00F0102A"/>
    <w:rsid w:val="00F01443"/>
    <w:rsid w:val="00F0267F"/>
    <w:rsid w:val="00F0622A"/>
    <w:rsid w:val="00F1023C"/>
    <w:rsid w:val="00F10293"/>
    <w:rsid w:val="00F12697"/>
    <w:rsid w:val="00F171A7"/>
    <w:rsid w:val="00F173EB"/>
    <w:rsid w:val="00F20D6B"/>
    <w:rsid w:val="00F2463C"/>
    <w:rsid w:val="00F24F80"/>
    <w:rsid w:val="00F26813"/>
    <w:rsid w:val="00F346C3"/>
    <w:rsid w:val="00F3494B"/>
    <w:rsid w:val="00F37E66"/>
    <w:rsid w:val="00F44C96"/>
    <w:rsid w:val="00F4711C"/>
    <w:rsid w:val="00F4718E"/>
    <w:rsid w:val="00F5480D"/>
    <w:rsid w:val="00F57EFC"/>
    <w:rsid w:val="00F610AB"/>
    <w:rsid w:val="00F6213B"/>
    <w:rsid w:val="00F6457E"/>
    <w:rsid w:val="00F770DE"/>
    <w:rsid w:val="00F80074"/>
    <w:rsid w:val="00F81A3D"/>
    <w:rsid w:val="00F853DD"/>
    <w:rsid w:val="00F8763A"/>
    <w:rsid w:val="00F91FE1"/>
    <w:rsid w:val="00F97FA7"/>
    <w:rsid w:val="00FA4C28"/>
    <w:rsid w:val="00FA592E"/>
    <w:rsid w:val="00FB594D"/>
    <w:rsid w:val="00FC1BAB"/>
    <w:rsid w:val="00FC39A7"/>
    <w:rsid w:val="00FC4EB7"/>
    <w:rsid w:val="00FD12C3"/>
    <w:rsid w:val="00FD275C"/>
    <w:rsid w:val="00FE0742"/>
    <w:rsid w:val="00FE0F0F"/>
    <w:rsid w:val="00FE2203"/>
    <w:rsid w:val="00FE3B8A"/>
    <w:rsid w:val="00FF6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B6C"/>
    <w:rPr>
      <w:sz w:val="24"/>
      <w:szCs w:val="24"/>
    </w:rPr>
  </w:style>
  <w:style w:type="paragraph" w:styleId="Heading3">
    <w:name w:val="heading 3"/>
    <w:basedOn w:val="Normal"/>
    <w:next w:val="Normal"/>
    <w:link w:val="Heading3Char"/>
    <w:semiHidden/>
    <w:unhideWhenUsed/>
    <w:qFormat/>
    <w:rsid w:val="00205BB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24510"/>
    <w:pPr>
      <w:keepNext/>
      <w:keepLines/>
      <w:numPr>
        <w:numId w:val="10"/>
      </w:numPr>
      <w:spacing w:before="200" w:after="60"/>
      <w:outlineLvl w:val="3"/>
    </w:pPr>
    <w:rPr>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0AB"/>
    <w:pPr>
      <w:tabs>
        <w:tab w:val="center" w:pos="4320"/>
        <w:tab w:val="right" w:pos="8640"/>
      </w:tabs>
    </w:pPr>
  </w:style>
  <w:style w:type="character" w:styleId="PageNumber">
    <w:name w:val="page number"/>
    <w:basedOn w:val="DefaultParagraphFont"/>
    <w:rsid w:val="00F610AB"/>
  </w:style>
  <w:style w:type="character" w:customStyle="1" w:styleId="Heading4Char">
    <w:name w:val="Heading 4 Char"/>
    <w:basedOn w:val="DefaultParagraphFont"/>
    <w:link w:val="Heading4"/>
    <w:rsid w:val="00D24510"/>
    <w:rPr>
      <w:bCs/>
      <w:i/>
      <w:iCs/>
      <w:color w:val="000000"/>
      <w:sz w:val="22"/>
      <w:szCs w:val="24"/>
    </w:rPr>
  </w:style>
  <w:style w:type="character" w:styleId="Strong">
    <w:name w:val="Strong"/>
    <w:basedOn w:val="DefaultParagraphFont"/>
    <w:uiPriority w:val="22"/>
    <w:qFormat/>
    <w:rsid w:val="001B4773"/>
    <w:rPr>
      <w:b/>
      <w:bCs/>
    </w:rPr>
  </w:style>
  <w:style w:type="character" w:customStyle="1" w:styleId="Heading3Char">
    <w:name w:val="Heading 3 Char"/>
    <w:basedOn w:val="DefaultParagraphFont"/>
    <w:link w:val="Heading3"/>
    <w:semiHidden/>
    <w:rsid w:val="00205BBE"/>
    <w:rPr>
      <w:rFonts w:ascii="Cambria" w:eastAsia="Times New Roman" w:hAnsi="Cambria" w:cs="Times New Roman"/>
      <w:b/>
      <w:bCs/>
      <w:sz w:val="26"/>
      <w:szCs w:val="26"/>
    </w:rPr>
  </w:style>
  <w:style w:type="paragraph" w:styleId="Header">
    <w:name w:val="header"/>
    <w:basedOn w:val="Normal"/>
    <w:link w:val="HeaderChar"/>
    <w:rsid w:val="0071292E"/>
    <w:pPr>
      <w:tabs>
        <w:tab w:val="center" w:pos="4680"/>
        <w:tab w:val="right" w:pos="9360"/>
      </w:tabs>
    </w:pPr>
  </w:style>
  <w:style w:type="character" w:customStyle="1" w:styleId="HeaderChar">
    <w:name w:val="Header Char"/>
    <w:basedOn w:val="DefaultParagraphFont"/>
    <w:link w:val="Header"/>
    <w:rsid w:val="0071292E"/>
    <w:rPr>
      <w:sz w:val="24"/>
      <w:szCs w:val="24"/>
    </w:rPr>
  </w:style>
  <w:style w:type="character" w:styleId="CommentReference">
    <w:name w:val="annotation reference"/>
    <w:basedOn w:val="DefaultParagraphFont"/>
    <w:rsid w:val="00BC1DB2"/>
    <w:rPr>
      <w:sz w:val="16"/>
      <w:szCs w:val="16"/>
    </w:rPr>
  </w:style>
  <w:style w:type="paragraph" w:styleId="CommentText">
    <w:name w:val="annotation text"/>
    <w:basedOn w:val="Normal"/>
    <w:link w:val="CommentTextChar"/>
    <w:rsid w:val="00BC1DB2"/>
    <w:rPr>
      <w:sz w:val="20"/>
      <w:szCs w:val="20"/>
    </w:rPr>
  </w:style>
  <w:style w:type="character" w:customStyle="1" w:styleId="CommentTextChar">
    <w:name w:val="Comment Text Char"/>
    <w:basedOn w:val="DefaultParagraphFont"/>
    <w:link w:val="CommentText"/>
    <w:rsid w:val="00BC1DB2"/>
  </w:style>
  <w:style w:type="paragraph" w:styleId="CommentSubject">
    <w:name w:val="annotation subject"/>
    <w:basedOn w:val="CommentText"/>
    <w:next w:val="CommentText"/>
    <w:link w:val="CommentSubjectChar"/>
    <w:rsid w:val="00BC1DB2"/>
    <w:rPr>
      <w:b/>
      <w:bCs/>
    </w:rPr>
  </w:style>
  <w:style w:type="character" w:customStyle="1" w:styleId="CommentSubjectChar">
    <w:name w:val="Comment Subject Char"/>
    <w:basedOn w:val="CommentTextChar"/>
    <w:link w:val="CommentSubject"/>
    <w:rsid w:val="00BC1DB2"/>
    <w:rPr>
      <w:b/>
      <w:bCs/>
    </w:rPr>
  </w:style>
  <w:style w:type="paragraph" w:styleId="BalloonText">
    <w:name w:val="Balloon Text"/>
    <w:basedOn w:val="Normal"/>
    <w:link w:val="BalloonTextChar"/>
    <w:rsid w:val="00BC1DB2"/>
    <w:rPr>
      <w:rFonts w:ascii="Tahoma" w:hAnsi="Tahoma" w:cs="Tahoma"/>
      <w:sz w:val="16"/>
      <w:szCs w:val="16"/>
    </w:rPr>
  </w:style>
  <w:style w:type="character" w:customStyle="1" w:styleId="BalloonTextChar">
    <w:name w:val="Balloon Text Char"/>
    <w:basedOn w:val="DefaultParagraphFont"/>
    <w:link w:val="BalloonText"/>
    <w:rsid w:val="00BC1DB2"/>
    <w:rPr>
      <w:rFonts w:ascii="Tahoma" w:hAnsi="Tahoma" w:cs="Tahoma"/>
      <w:sz w:val="16"/>
      <w:szCs w:val="16"/>
    </w:rPr>
  </w:style>
  <w:style w:type="paragraph" w:styleId="ListParagraph">
    <w:name w:val="List Paragraph"/>
    <w:basedOn w:val="Normal"/>
    <w:uiPriority w:val="34"/>
    <w:qFormat/>
    <w:rsid w:val="004C12AE"/>
    <w:pPr>
      <w:ind w:left="720"/>
      <w:contextualSpacing/>
    </w:pPr>
  </w:style>
  <w:style w:type="character" w:customStyle="1" w:styleId="boldresults">
    <w:name w:val="boldresults"/>
    <w:basedOn w:val="DefaultParagraphFont"/>
    <w:rsid w:val="005350A1"/>
  </w:style>
</w:styles>
</file>

<file path=word/webSettings.xml><?xml version="1.0" encoding="utf-8"?>
<w:webSettings xmlns:r="http://schemas.openxmlformats.org/officeDocument/2006/relationships" xmlns:w="http://schemas.openxmlformats.org/wordprocessingml/2006/main">
  <w:divs>
    <w:div w:id="503252061">
      <w:bodyDiv w:val="1"/>
      <w:marLeft w:val="0"/>
      <w:marRight w:val="0"/>
      <w:marTop w:val="0"/>
      <w:marBottom w:val="0"/>
      <w:divBdr>
        <w:top w:val="none" w:sz="0" w:space="0" w:color="auto"/>
        <w:left w:val="none" w:sz="0" w:space="0" w:color="auto"/>
        <w:bottom w:val="none" w:sz="0" w:space="0" w:color="auto"/>
        <w:right w:val="none" w:sz="0" w:space="0" w:color="auto"/>
      </w:divBdr>
    </w:div>
    <w:div w:id="770508574">
      <w:bodyDiv w:val="1"/>
      <w:marLeft w:val="0"/>
      <w:marRight w:val="0"/>
      <w:marTop w:val="0"/>
      <w:marBottom w:val="0"/>
      <w:divBdr>
        <w:top w:val="none" w:sz="0" w:space="0" w:color="auto"/>
        <w:left w:val="none" w:sz="0" w:space="0" w:color="auto"/>
        <w:bottom w:val="none" w:sz="0" w:space="0" w:color="auto"/>
        <w:right w:val="none" w:sz="0" w:space="0" w:color="auto"/>
      </w:divBdr>
    </w:div>
    <w:div w:id="771513003">
      <w:bodyDiv w:val="1"/>
      <w:marLeft w:val="0"/>
      <w:marRight w:val="0"/>
      <w:marTop w:val="0"/>
      <w:marBottom w:val="0"/>
      <w:divBdr>
        <w:top w:val="none" w:sz="0" w:space="0" w:color="auto"/>
        <w:left w:val="none" w:sz="0" w:space="0" w:color="auto"/>
        <w:bottom w:val="none" w:sz="0" w:space="0" w:color="auto"/>
        <w:right w:val="none" w:sz="0" w:space="0" w:color="auto"/>
      </w:divBdr>
    </w:div>
    <w:div w:id="13729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5082</Words>
  <Characters>27892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University Honors Program Report: 2007-2008</vt:lpstr>
    </vt:vector>
  </TitlesOfParts>
  <Company>-</Company>
  <LinksUpToDate>false</LinksUpToDate>
  <CharactersWithSpaces>32909</CharactersWithSpaces>
  <SharedDoc>false</SharedDoc>
  <HLinks>
    <vt:vector size="6" baseType="variant">
      <vt:variant>
        <vt:i4>5767288</vt:i4>
      </vt:variant>
      <vt:variant>
        <vt:i4>0</vt:i4>
      </vt:variant>
      <vt:variant>
        <vt:i4>0</vt:i4>
      </vt:variant>
      <vt:variant>
        <vt:i4>5</vt:i4>
      </vt:variant>
      <vt:variant>
        <vt:lpwstr>mailto:salfrey@du.edu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Honors Program Report: 2007-2008</dc:title>
  <dc:subject/>
  <dc:creator>-</dc:creator>
  <cp:keywords/>
  <dc:description/>
  <cp:lastModifiedBy>Daniel McIntosh</cp:lastModifiedBy>
  <cp:revision>8</cp:revision>
  <cp:lastPrinted>2008-09-01T22:29:00Z</cp:lastPrinted>
  <dcterms:created xsi:type="dcterms:W3CDTF">2009-09-27T01:37:00Z</dcterms:created>
  <dcterms:modified xsi:type="dcterms:W3CDTF">2009-09-27T14:27:00Z</dcterms:modified>
</cp:coreProperties>
</file>